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758D" w14:textId="65ED2D1F" w:rsidR="000304DA" w:rsidRDefault="000304DA" w:rsidP="000304DA">
      <w:pPr>
        <w:jc w:val="center"/>
        <w:rPr>
          <w:b/>
          <w:bCs/>
          <w:color w:val="EE0000"/>
          <w:sz w:val="36"/>
          <w:szCs w:val="36"/>
        </w:rPr>
      </w:pPr>
      <w:r>
        <w:rPr>
          <w:b/>
          <w:bCs/>
          <w:color w:val="EE0000"/>
          <w:sz w:val="36"/>
          <w:szCs w:val="36"/>
        </w:rPr>
        <w:t>UNIT - III</w:t>
      </w:r>
    </w:p>
    <w:p w14:paraId="4F5C0C47" w14:textId="595523F6" w:rsidR="000304DA" w:rsidRPr="000304DA" w:rsidRDefault="000304DA" w:rsidP="000304DA">
      <w:pPr>
        <w:jc w:val="both"/>
        <w:rPr>
          <w:b/>
          <w:bCs/>
          <w:color w:val="EE0000"/>
          <w:sz w:val="36"/>
          <w:szCs w:val="36"/>
        </w:rPr>
      </w:pPr>
      <w:r w:rsidRPr="000304DA">
        <w:rPr>
          <w:b/>
          <w:bCs/>
          <w:color w:val="EE0000"/>
          <w:sz w:val="36"/>
          <w:szCs w:val="36"/>
        </w:rPr>
        <w:t>1. Write about Functions of SIDBI</w:t>
      </w:r>
    </w:p>
    <w:p w14:paraId="194FE639" w14:textId="77777777" w:rsidR="000304DA" w:rsidRPr="000304DA" w:rsidRDefault="000304DA" w:rsidP="000304DA">
      <w:pPr>
        <w:jc w:val="both"/>
      </w:pPr>
      <w:r w:rsidRPr="000304DA">
        <w:t>The Small Industries Development Bank of India (SIDBI) was established in 1990 under an Act of Parliament as the apex financial institution for the promotion and development of Micro, Small, and Medium Enterprises (MSMEs) in India. MSMEs play a crucial role in employment generation, balanced regional growth, and export promotion. SIDBI acts as a nodal agency to meet the financial and developmental needs of this sector.</w:t>
      </w:r>
    </w:p>
    <w:p w14:paraId="293FD7CC" w14:textId="77777777" w:rsidR="000304DA" w:rsidRPr="000304DA" w:rsidRDefault="000304DA" w:rsidP="000304DA">
      <w:pPr>
        <w:jc w:val="both"/>
      </w:pPr>
      <w:r w:rsidRPr="000304DA">
        <w:rPr>
          <w:b/>
          <w:bCs/>
        </w:rPr>
        <w:t>Functions of SIDBI:</w:t>
      </w:r>
    </w:p>
    <w:p w14:paraId="114684B4" w14:textId="77777777" w:rsidR="000304DA" w:rsidRPr="000304DA" w:rsidRDefault="000304DA" w:rsidP="000304DA">
      <w:pPr>
        <w:numPr>
          <w:ilvl w:val="0"/>
          <w:numId w:val="1"/>
        </w:numPr>
        <w:jc w:val="both"/>
      </w:pPr>
      <w:r w:rsidRPr="000304DA">
        <w:rPr>
          <w:b/>
          <w:bCs/>
        </w:rPr>
        <w:t>Financial Assistance:</w:t>
      </w:r>
    </w:p>
    <w:p w14:paraId="595DADD4" w14:textId="77777777" w:rsidR="000304DA" w:rsidRPr="000304DA" w:rsidRDefault="000304DA" w:rsidP="000304DA">
      <w:pPr>
        <w:numPr>
          <w:ilvl w:val="1"/>
          <w:numId w:val="1"/>
        </w:numPr>
        <w:jc w:val="both"/>
      </w:pPr>
      <w:r w:rsidRPr="000304DA">
        <w:t>Provides refinance to banks and financial institutions for loans given to MSMEs.</w:t>
      </w:r>
    </w:p>
    <w:p w14:paraId="79E27FF2" w14:textId="77777777" w:rsidR="000304DA" w:rsidRPr="000304DA" w:rsidRDefault="000304DA" w:rsidP="000304DA">
      <w:pPr>
        <w:numPr>
          <w:ilvl w:val="1"/>
          <w:numId w:val="1"/>
        </w:numPr>
        <w:jc w:val="both"/>
      </w:pPr>
      <w:r w:rsidRPr="000304DA">
        <w:t>Directly finances small enterprises for expansion, modernization, and technology upgradation.</w:t>
      </w:r>
    </w:p>
    <w:p w14:paraId="01535044" w14:textId="77777777" w:rsidR="000304DA" w:rsidRPr="000304DA" w:rsidRDefault="000304DA" w:rsidP="000304DA">
      <w:pPr>
        <w:numPr>
          <w:ilvl w:val="0"/>
          <w:numId w:val="1"/>
        </w:numPr>
        <w:jc w:val="both"/>
      </w:pPr>
      <w:r w:rsidRPr="000304DA">
        <w:rPr>
          <w:b/>
          <w:bCs/>
        </w:rPr>
        <w:t>Promotional and Developmental Role:</w:t>
      </w:r>
    </w:p>
    <w:p w14:paraId="743B0329" w14:textId="77777777" w:rsidR="000304DA" w:rsidRPr="000304DA" w:rsidRDefault="000304DA" w:rsidP="000304DA">
      <w:pPr>
        <w:numPr>
          <w:ilvl w:val="1"/>
          <w:numId w:val="1"/>
        </w:numPr>
        <w:jc w:val="both"/>
      </w:pPr>
      <w:r w:rsidRPr="000304DA">
        <w:t xml:space="preserve">Promotes entrepreneurship by supporting training, skill-building, and incubation </w:t>
      </w:r>
      <w:proofErr w:type="spellStart"/>
      <w:r w:rsidRPr="000304DA">
        <w:t>centers</w:t>
      </w:r>
      <w:proofErr w:type="spellEnd"/>
      <w:r w:rsidRPr="000304DA">
        <w:t>.</w:t>
      </w:r>
    </w:p>
    <w:p w14:paraId="16F54086" w14:textId="77777777" w:rsidR="000304DA" w:rsidRPr="000304DA" w:rsidRDefault="000304DA" w:rsidP="000304DA">
      <w:pPr>
        <w:numPr>
          <w:ilvl w:val="1"/>
          <w:numId w:val="1"/>
        </w:numPr>
        <w:jc w:val="both"/>
      </w:pPr>
      <w:r w:rsidRPr="000304DA">
        <w:t xml:space="preserve">Encourages cluster development programs and common facility </w:t>
      </w:r>
      <w:proofErr w:type="spellStart"/>
      <w:r w:rsidRPr="000304DA">
        <w:t>centers</w:t>
      </w:r>
      <w:proofErr w:type="spellEnd"/>
      <w:r w:rsidRPr="000304DA">
        <w:t xml:space="preserve"> for MSMEs.</w:t>
      </w:r>
    </w:p>
    <w:p w14:paraId="59B900A9" w14:textId="77777777" w:rsidR="000304DA" w:rsidRPr="000304DA" w:rsidRDefault="000304DA" w:rsidP="000304DA">
      <w:pPr>
        <w:numPr>
          <w:ilvl w:val="0"/>
          <w:numId w:val="1"/>
        </w:numPr>
        <w:jc w:val="both"/>
      </w:pPr>
      <w:r w:rsidRPr="000304DA">
        <w:rPr>
          <w:b/>
          <w:bCs/>
        </w:rPr>
        <w:t>Microfinance and Inclusion:</w:t>
      </w:r>
    </w:p>
    <w:p w14:paraId="295B4523" w14:textId="77777777" w:rsidR="000304DA" w:rsidRPr="000304DA" w:rsidRDefault="000304DA" w:rsidP="000304DA">
      <w:pPr>
        <w:numPr>
          <w:ilvl w:val="1"/>
          <w:numId w:val="1"/>
        </w:numPr>
        <w:jc w:val="both"/>
      </w:pPr>
      <w:r w:rsidRPr="000304DA">
        <w:t>Supports Micro Finance Institutions (MFIs) and Self-Help Groups (SHGs) to enhance credit access in rural and semi-urban areas.</w:t>
      </w:r>
    </w:p>
    <w:p w14:paraId="2D781F37" w14:textId="77777777" w:rsidR="000304DA" w:rsidRPr="000304DA" w:rsidRDefault="000304DA" w:rsidP="000304DA">
      <w:pPr>
        <w:numPr>
          <w:ilvl w:val="1"/>
          <w:numId w:val="1"/>
        </w:numPr>
        <w:jc w:val="both"/>
      </w:pPr>
      <w:r w:rsidRPr="000304DA">
        <w:t>Focuses on empowering women entrepreneurs and weaker sections.</w:t>
      </w:r>
    </w:p>
    <w:p w14:paraId="7452501A" w14:textId="77777777" w:rsidR="000304DA" w:rsidRPr="000304DA" w:rsidRDefault="000304DA" w:rsidP="000304DA">
      <w:pPr>
        <w:numPr>
          <w:ilvl w:val="0"/>
          <w:numId w:val="1"/>
        </w:numPr>
        <w:jc w:val="both"/>
      </w:pPr>
      <w:r w:rsidRPr="000304DA">
        <w:rPr>
          <w:b/>
          <w:bCs/>
        </w:rPr>
        <w:t>Technology and Infrastructure Support:</w:t>
      </w:r>
    </w:p>
    <w:p w14:paraId="14D7EE75" w14:textId="77777777" w:rsidR="000304DA" w:rsidRPr="000304DA" w:rsidRDefault="000304DA" w:rsidP="000304DA">
      <w:pPr>
        <w:numPr>
          <w:ilvl w:val="1"/>
          <w:numId w:val="1"/>
        </w:numPr>
        <w:jc w:val="both"/>
      </w:pPr>
      <w:r w:rsidRPr="000304DA">
        <w:t>Assists MSMEs in adopting advanced technology and energy-efficient practices.</w:t>
      </w:r>
    </w:p>
    <w:p w14:paraId="3AE3BF78" w14:textId="77777777" w:rsidR="000304DA" w:rsidRPr="000304DA" w:rsidRDefault="000304DA" w:rsidP="000304DA">
      <w:pPr>
        <w:numPr>
          <w:ilvl w:val="1"/>
          <w:numId w:val="1"/>
        </w:numPr>
        <w:jc w:val="both"/>
      </w:pPr>
      <w:r w:rsidRPr="000304DA">
        <w:t>Finances infrastructure like industrial estates and cluster-based development projects.</w:t>
      </w:r>
    </w:p>
    <w:p w14:paraId="4E352494" w14:textId="77777777" w:rsidR="000304DA" w:rsidRPr="000304DA" w:rsidRDefault="000304DA" w:rsidP="000304DA">
      <w:pPr>
        <w:numPr>
          <w:ilvl w:val="0"/>
          <w:numId w:val="1"/>
        </w:numPr>
        <w:jc w:val="both"/>
      </w:pPr>
      <w:r w:rsidRPr="000304DA">
        <w:rPr>
          <w:b/>
          <w:bCs/>
        </w:rPr>
        <w:t>Export and International Trade:</w:t>
      </w:r>
    </w:p>
    <w:p w14:paraId="67C90E44" w14:textId="77777777" w:rsidR="000304DA" w:rsidRPr="000304DA" w:rsidRDefault="000304DA" w:rsidP="000304DA">
      <w:pPr>
        <w:numPr>
          <w:ilvl w:val="1"/>
          <w:numId w:val="1"/>
        </w:numPr>
        <w:jc w:val="both"/>
      </w:pPr>
      <w:r w:rsidRPr="000304DA">
        <w:t>Provides financial and advisory services to help MSMEs enter global markets.</w:t>
      </w:r>
    </w:p>
    <w:p w14:paraId="27353201" w14:textId="77777777" w:rsidR="000304DA" w:rsidRPr="000304DA" w:rsidRDefault="000304DA" w:rsidP="000304DA">
      <w:pPr>
        <w:numPr>
          <w:ilvl w:val="1"/>
          <w:numId w:val="1"/>
        </w:numPr>
        <w:jc w:val="both"/>
      </w:pPr>
      <w:r w:rsidRPr="000304DA">
        <w:t>Offers support for packaging, export credit, and participation in trade fairs.</w:t>
      </w:r>
    </w:p>
    <w:p w14:paraId="3ECC0809" w14:textId="77777777" w:rsidR="000304DA" w:rsidRPr="000304DA" w:rsidRDefault="000304DA" w:rsidP="000304DA">
      <w:pPr>
        <w:numPr>
          <w:ilvl w:val="0"/>
          <w:numId w:val="1"/>
        </w:numPr>
        <w:jc w:val="both"/>
      </w:pPr>
      <w:r w:rsidRPr="000304DA">
        <w:rPr>
          <w:b/>
          <w:bCs/>
        </w:rPr>
        <w:t>Green and Sustainable Finance:</w:t>
      </w:r>
    </w:p>
    <w:p w14:paraId="345D1989" w14:textId="77777777" w:rsidR="000304DA" w:rsidRPr="000304DA" w:rsidRDefault="000304DA" w:rsidP="000304DA">
      <w:pPr>
        <w:numPr>
          <w:ilvl w:val="1"/>
          <w:numId w:val="1"/>
        </w:numPr>
        <w:jc w:val="both"/>
      </w:pPr>
      <w:r w:rsidRPr="000304DA">
        <w:t>Promotes clean energy, sustainable manufacturing, and environment-friendly technologies.</w:t>
      </w:r>
    </w:p>
    <w:p w14:paraId="72A9758F" w14:textId="77777777" w:rsidR="000304DA" w:rsidRPr="000304DA" w:rsidRDefault="000304DA" w:rsidP="000304DA">
      <w:pPr>
        <w:numPr>
          <w:ilvl w:val="1"/>
          <w:numId w:val="1"/>
        </w:numPr>
        <w:jc w:val="both"/>
      </w:pPr>
      <w:r w:rsidRPr="000304DA">
        <w:t>Runs schemes like SMILE (SIDBI Make in India Soft Loan Fund for MSMEs) for sustainable growth.</w:t>
      </w:r>
    </w:p>
    <w:p w14:paraId="6A0FD227" w14:textId="77777777" w:rsidR="000304DA" w:rsidRPr="000304DA" w:rsidRDefault="000304DA" w:rsidP="000304DA">
      <w:pPr>
        <w:jc w:val="both"/>
      </w:pPr>
      <w:r w:rsidRPr="000304DA">
        <w:rPr>
          <w:b/>
          <w:bCs/>
        </w:rPr>
        <w:t>Conclusion:</w:t>
      </w:r>
      <w:r w:rsidRPr="000304DA">
        <w:br/>
        <w:t xml:space="preserve">SIDBI functions not only as a lender but also as a promoter of innovation, technology, and </w:t>
      </w:r>
      <w:r w:rsidRPr="000304DA">
        <w:lastRenderedPageBreak/>
        <w:t>entrepreneurship. By strengthening MSMEs, SIDBI contributes significantly to India’s industrial growth, employment generation, and global competitiveness.</w:t>
      </w:r>
    </w:p>
    <w:p w14:paraId="7BFE0EE3" w14:textId="4658D77C" w:rsidR="000304DA" w:rsidRPr="000304DA" w:rsidRDefault="000304DA" w:rsidP="000304DA">
      <w:pPr>
        <w:jc w:val="both"/>
      </w:pPr>
    </w:p>
    <w:p w14:paraId="5C8E09CF" w14:textId="77777777" w:rsidR="000304DA" w:rsidRPr="000304DA" w:rsidRDefault="000304DA" w:rsidP="000304DA">
      <w:pPr>
        <w:jc w:val="both"/>
        <w:rPr>
          <w:b/>
          <w:bCs/>
          <w:color w:val="EE0000"/>
          <w:sz w:val="36"/>
          <w:szCs w:val="36"/>
        </w:rPr>
      </w:pPr>
      <w:r w:rsidRPr="000304DA">
        <w:rPr>
          <w:b/>
          <w:bCs/>
          <w:color w:val="EE0000"/>
          <w:sz w:val="36"/>
          <w:szCs w:val="36"/>
        </w:rPr>
        <w:t>2. Describe the Functions of NABARD</w:t>
      </w:r>
    </w:p>
    <w:p w14:paraId="501B210A" w14:textId="77777777" w:rsidR="000304DA" w:rsidRPr="000304DA" w:rsidRDefault="000304DA" w:rsidP="000304DA">
      <w:pPr>
        <w:jc w:val="both"/>
      </w:pPr>
      <w:r w:rsidRPr="000304DA">
        <w:t>The National Bank for Agriculture and Rural Development (NABARD) was established in 1982 as an apex development financial institution for promoting agriculture and rural development. It plays a central role in strengthening rural credit delivery and uplifting the living standards of rural people through credit, development, and regulatory functions.</w:t>
      </w:r>
    </w:p>
    <w:p w14:paraId="3BCF6A7A" w14:textId="77777777" w:rsidR="000304DA" w:rsidRPr="000304DA" w:rsidRDefault="000304DA" w:rsidP="000304DA">
      <w:pPr>
        <w:jc w:val="both"/>
      </w:pPr>
      <w:r w:rsidRPr="000304DA">
        <w:rPr>
          <w:b/>
          <w:bCs/>
        </w:rPr>
        <w:t>Functions of NABARD:</w:t>
      </w:r>
    </w:p>
    <w:p w14:paraId="1F34AF1A" w14:textId="77777777" w:rsidR="000304DA" w:rsidRPr="000304DA" w:rsidRDefault="000304DA" w:rsidP="000304DA">
      <w:pPr>
        <w:numPr>
          <w:ilvl w:val="0"/>
          <w:numId w:val="2"/>
        </w:numPr>
        <w:jc w:val="both"/>
      </w:pPr>
      <w:r w:rsidRPr="000304DA">
        <w:rPr>
          <w:b/>
          <w:bCs/>
        </w:rPr>
        <w:t>Credit Functions:</w:t>
      </w:r>
    </w:p>
    <w:p w14:paraId="432E37AF" w14:textId="77777777" w:rsidR="000304DA" w:rsidRPr="000304DA" w:rsidRDefault="000304DA" w:rsidP="000304DA">
      <w:pPr>
        <w:numPr>
          <w:ilvl w:val="1"/>
          <w:numId w:val="2"/>
        </w:numPr>
        <w:jc w:val="both"/>
      </w:pPr>
      <w:r w:rsidRPr="000304DA">
        <w:t>Provides refinance to cooperative banks, Regional Rural Banks (RRBs), and commercial banks for agricultural lending.</w:t>
      </w:r>
    </w:p>
    <w:p w14:paraId="5F1B1A1A" w14:textId="77777777" w:rsidR="000304DA" w:rsidRPr="000304DA" w:rsidRDefault="000304DA" w:rsidP="000304DA">
      <w:pPr>
        <w:numPr>
          <w:ilvl w:val="1"/>
          <w:numId w:val="2"/>
        </w:numPr>
        <w:jc w:val="both"/>
      </w:pPr>
      <w:r w:rsidRPr="000304DA">
        <w:t>Supports long-term and short-term loans for irrigation, farm mechanization, and allied sectors like fisheries, dairy, and forestry.</w:t>
      </w:r>
    </w:p>
    <w:p w14:paraId="2DC53602" w14:textId="77777777" w:rsidR="000304DA" w:rsidRPr="000304DA" w:rsidRDefault="000304DA" w:rsidP="000304DA">
      <w:pPr>
        <w:numPr>
          <w:ilvl w:val="0"/>
          <w:numId w:val="2"/>
        </w:numPr>
        <w:jc w:val="both"/>
      </w:pPr>
      <w:r w:rsidRPr="000304DA">
        <w:rPr>
          <w:b/>
          <w:bCs/>
        </w:rPr>
        <w:t>Developmental Functions:</w:t>
      </w:r>
    </w:p>
    <w:p w14:paraId="01B5A70C" w14:textId="77777777" w:rsidR="000304DA" w:rsidRPr="000304DA" w:rsidRDefault="000304DA" w:rsidP="000304DA">
      <w:pPr>
        <w:numPr>
          <w:ilvl w:val="1"/>
          <w:numId w:val="2"/>
        </w:numPr>
        <w:jc w:val="both"/>
      </w:pPr>
      <w:r w:rsidRPr="000304DA">
        <w:t>Strengthens rural institutions through training, capacity building, and institutional development.</w:t>
      </w:r>
    </w:p>
    <w:p w14:paraId="30D6334E" w14:textId="77777777" w:rsidR="000304DA" w:rsidRPr="000304DA" w:rsidRDefault="000304DA" w:rsidP="000304DA">
      <w:pPr>
        <w:numPr>
          <w:ilvl w:val="1"/>
          <w:numId w:val="2"/>
        </w:numPr>
        <w:jc w:val="both"/>
      </w:pPr>
      <w:r w:rsidRPr="000304DA">
        <w:t>Promotes Self-Help Groups (SHGs), Joint Liability Groups (JLGs), and Farmer Producer Organizations (FPOs).</w:t>
      </w:r>
    </w:p>
    <w:p w14:paraId="247AF6CE" w14:textId="77777777" w:rsidR="000304DA" w:rsidRPr="000304DA" w:rsidRDefault="000304DA" w:rsidP="000304DA">
      <w:pPr>
        <w:numPr>
          <w:ilvl w:val="0"/>
          <w:numId w:val="2"/>
        </w:numPr>
        <w:jc w:val="both"/>
      </w:pPr>
      <w:r w:rsidRPr="000304DA">
        <w:rPr>
          <w:b/>
          <w:bCs/>
        </w:rPr>
        <w:t>Regulatory Functions:</w:t>
      </w:r>
    </w:p>
    <w:p w14:paraId="1C5B018C" w14:textId="77777777" w:rsidR="000304DA" w:rsidRPr="000304DA" w:rsidRDefault="000304DA" w:rsidP="000304DA">
      <w:pPr>
        <w:numPr>
          <w:ilvl w:val="1"/>
          <w:numId w:val="2"/>
        </w:numPr>
        <w:jc w:val="both"/>
      </w:pPr>
      <w:r w:rsidRPr="000304DA">
        <w:t>Supervises and regulates RRBs and cooperative banks to ensure sound banking practices.</w:t>
      </w:r>
    </w:p>
    <w:p w14:paraId="6A5720FD" w14:textId="77777777" w:rsidR="000304DA" w:rsidRPr="000304DA" w:rsidRDefault="000304DA" w:rsidP="000304DA">
      <w:pPr>
        <w:numPr>
          <w:ilvl w:val="1"/>
          <w:numId w:val="2"/>
        </w:numPr>
        <w:jc w:val="both"/>
      </w:pPr>
      <w:r w:rsidRPr="000304DA">
        <w:t>Monitors their lending performance and provides guidance for financial health.</w:t>
      </w:r>
    </w:p>
    <w:p w14:paraId="2B996E8A" w14:textId="77777777" w:rsidR="000304DA" w:rsidRPr="000304DA" w:rsidRDefault="000304DA" w:rsidP="000304DA">
      <w:pPr>
        <w:numPr>
          <w:ilvl w:val="0"/>
          <w:numId w:val="2"/>
        </w:numPr>
        <w:jc w:val="both"/>
      </w:pPr>
      <w:r w:rsidRPr="000304DA">
        <w:rPr>
          <w:b/>
          <w:bCs/>
        </w:rPr>
        <w:t>Rural Infrastructure Development:</w:t>
      </w:r>
    </w:p>
    <w:p w14:paraId="38327BCD" w14:textId="77777777" w:rsidR="000304DA" w:rsidRPr="000304DA" w:rsidRDefault="000304DA" w:rsidP="000304DA">
      <w:pPr>
        <w:numPr>
          <w:ilvl w:val="1"/>
          <w:numId w:val="2"/>
        </w:numPr>
        <w:jc w:val="both"/>
      </w:pPr>
      <w:r w:rsidRPr="000304DA">
        <w:t>Operates the Rural Infrastructure Development Fund (RIDF) to finance projects in roads, irrigation, warehousing, and drinking water supply.</w:t>
      </w:r>
    </w:p>
    <w:p w14:paraId="03C42EE2" w14:textId="77777777" w:rsidR="000304DA" w:rsidRPr="000304DA" w:rsidRDefault="000304DA" w:rsidP="000304DA">
      <w:pPr>
        <w:numPr>
          <w:ilvl w:val="1"/>
          <w:numId w:val="2"/>
        </w:numPr>
        <w:jc w:val="both"/>
      </w:pPr>
      <w:r w:rsidRPr="000304DA">
        <w:t>Helps create physical and social infrastructure in rural areas.</w:t>
      </w:r>
    </w:p>
    <w:p w14:paraId="18474B8D" w14:textId="77777777" w:rsidR="000304DA" w:rsidRPr="000304DA" w:rsidRDefault="000304DA" w:rsidP="000304DA">
      <w:pPr>
        <w:numPr>
          <w:ilvl w:val="0"/>
          <w:numId w:val="2"/>
        </w:numPr>
        <w:jc w:val="both"/>
      </w:pPr>
      <w:r w:rsidRPr="000304DA">
        <w:rPr>
          <w:b/>
          <w:bCs/>
        </w:rPr>
        <w:t>Microfinance and Financial Inclusion:</w:t>
      </w:r>
    </w:p>
    <w:p w14:paraId="022A2396" w14:textId="77777777" w:rsidR="000304DA" w:rsidRPr="000304DA" w:rsidRDefault="000304DA" w:rsidP="000304DA">
      <w:pPr>
        <w:numPr>
          <w:ilvl w:val="1"/>
          <w:numId w:val="2"/>
        </w:numPr>
        <w:jc w:val="both"/>
      </w:pPr>
      <w:r w:rsidRPr="000304DA">
        <w:t>NABARD pioneered the SHG-Bank linkage program, the world’s largest microfinance initiative.</w:t>
      </w:r>
    </w:p>
    <w:p w14:paraId="25A3F049" w14:textId="77777777" w:rsidR="000304DA" w:rsidRPr="000304DA" w:rsidRDefault="000304DA" w:rsidP="000304DA">
      <w:pPr>
        <w:numPr>
          <w:ilvl w:val="1"/>
          <w:numId w:val="2"/>
        </w:numPr>
        <w:jc w:val="both"/>
      </w:pPr>
      <w:r w:rsidRPr="000304DA">
        <w:t>Works to deepen financial inclusion by ensuring affordable credit to rural households.</w:t>
      </w:r>
    </w:p>
    <w:p w14:paraId="1D45DC3E" w14:textId="77777777" w:rsidR="000304DA" w:rsidRPr="000304DA" w:rsidRDefault="000304DA" w:rsidP="000304DA">
      <w:pPr>
        <w:numPr>
          <w:ilvl w:val="0"/>
          <w:numId w:val="2"/>
        </w:numPr>
        <w:jc w:val="both"/>
      </w:pPr>
      <w:r w:rsidRPr="000304DA">
        <w:rPr>
          <w:b/>
          <w:bCs/>
        </w:rPr>
        <w:t>Sustainability and Climate Finance:</w:t>
      </w:r>
    </w:p>
    <w:p w14:paraId="1C1EF817" w14:textId="77777777" w:rsidR="000304DA" w:rsidRPr="000304DA" w:rsidRDefault="000304DA" w:rsidP="000304DA">
      <w:pPr>
        <w:numPr>
          <w:ilvl w:val="1"/>
          <w:numId w:val="2"/>
        </w:numPr>
        <w:jc w:val="both"/>
      </w:pPr>
      <w:r w:rsidRPr="000304DA">
        <w:t>Promotes watershed development, soil and water conservation, renewable energy, and climate-resilient agriculture.</w:t>
      </w:r>
    </w:p>
    <w:p w14:paraId="6B203B5B" w14:textId="77777777" w:rsidR="000304DA" w:rsidRPr="000304DA" w:rsidRDefault="000304DA" w:rsidP="000304DA">
      <w:pPr>
        <w:numPr>
          <w:ilvl w:val="1"/>
          <w:numId w:val="2"/>
        </w:numPr>
        <w:jc w:val="both"/>
      </w:pPr>
      <w:r w:rsidRPr="000304DA">
        <w:t>Encourages projects for sustainable livelihoods and environmental protection.</w:t>
      </w:r>
    </w:p>
    <w:p w14:paraId="4E920A51" w14:textId="77777777" w:rsidR="000304DA" w:rsidRPr="000304DA" w:rsidRDefault="000304DA" w:rsidP="000304DA">
      <w:pPr>
        <w:jc w:val="both"/>
      </w:pPr>
      <w:r w:rsidRPr="000304DA">
        <w:rPr>
          <w:b/>
          <w:bCs/>
        </w:rPr>
        <w:lastRenderedPageBreak/>
        <w:t>Conclusion:</w:t>
      </w:r>
      <w:r w:rsidRPr="000304DA">
        <w:br/>
        <w:t>NABARD is not only a financing institution but also a developmental and regulatory body. By integrating credit, infrastructure, and institution-building, it has become the backbone of India’s rural economy, ensuring inclusive and sustainable growth.</w:t>
      </w:r>
    </w:p>
    <w:p w14:paraId="53A2B3CB" w14:textId="594F9A4B" w:rsidR="000304DA" w:rsidRPr="000304DA" w:rsidRDefault="000304DA" w:rsidP="000304DA">
      <w:pPr>
        <w:jc w:val="both"/>
      </w:pPr>
    </w:p>
    <w:p w14:paraId="23D861F1" w14:textId="77777777" w:rsidR="000304DA" w:rsidRPr="000304DA" w:rsidRDefault="000304DA" w:rsidP="000304DA">
      <w:pPr>
        <w:jc w:val="both"/>
        <w:rPr>
          <w:b/>
          <w:bCs/>
          <w:color w:val="EE0000"/>
          <w:sz w:val="36"/>
          <w:szCs w:val="36"/>
        </w:rPr>
      </w:pPr>
      <w:r w:rsidRPr="000304DA">
        <w:rPr>
          <w:b/>
          <w:bCs/>
          <w:color w:val="EE0000"/>
          <w:sz w:val="36"/>
          <w:szCs w:val="36"/>
        </w:rPr>
        <w:t>3. Distinguish between Regional Rural Banks and Cooperative Banks</w:t>
      </w:r>
    </w:p>
    <w:p w14:paraId="3F32234E" w14:textId="77777777" w:rsidR="000304DA" w:rsidRPr="000304DA" w:rsidRDefault="000304DA" w:rsidP="000304DA">
      <w:pPr>
        <w:jc w:val="both"/>
      </w:pPr>
      <w:r w:rsidRPr="000304DA">
        <w:t>Both Regional Rural Banks (RRBs) and Cooperative Banks are vital institutions in India’s rural credit system. They provide loans and financial services to farmers, artisans, small businesses, and weaker sections. However, they differ in structure, ownership, and operations.</w:t>
      </w:r>
    </w:p>
    <w:p w14:paraId="01814F7E" w14:textId="77777777" w:rsidR="000304DA" w:rsidRPr="000304DA" w:rsidRDefault="000304DA" w:rsidP="000304DA">
      <w:pPr>
        <w:jc w:val="both"/>
      </w:pPr>
      <w:r w:rsidRPr="000304DA">
        <w:rPr>
          <w:b/>
          <w:bCs/>
        </w:rPr>
        <w:t>Differences between RRBs and Cooperative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5"/>
        <w:gridCol w:w="3168"/>
        <w:gridCol w:w="4353"/>
      </w:tblGrid>
      <w:tr w:rsidR="000304DA" w:rsidRPr="000304DA" w14:paraId="43EC1B21" w14:textId="77777777" w:rsidTr="000304DA">
        <w:trPr>
          <w:tblHeader/>
          <w:tblCellSpacing w:w="15" w:type="dxa"/>
        </w:trPr>
        <w:tc>
          <w:tcPr>
            <w:tcW w:w="0" w:type="auto"/>
            <w:vAlign w:val="center"/>
            <w:hideMark/>
          </w:tcPr>
          <w:p w14:paraId="58D33451" w14:textId="77777777" w:rsidR="000304DA" w:rsidRPr="000304DA" w:rsidRDefault="000304DA" w:rsidP="000304DA">
            <w:pPr>
              <w:jc w:val="both"/>
              <w:rPr>
                <w:b/>
                <w:bCs/>
              </w:rPr>
            </w:pPr>
            <w:r w:rsidRPr="000304DA">
              <w:rPr>
                <w:b/>
                <w:bCs/>
              </w:rPr>
              <w:t>Basis</w:t>
            </w:r>
          </w:p>
        </w:tc>
        <w:tc>
          <w:tcPr>
            <w:tcW w:w="0" w:type="auto"/>
            <w:vAlign w:val="center"/>
            <w:hideMark/>
          </w:tcPr>
          <w:p w14:paraId="398AF353" w14:textId="77777777" w:rsidR="000304DA" w:rsidRPr="000304DA" w:rsidRDefault="000304DA" w:rsidP="000304DA">
            <w:pPr>
              <w:jc w:val="both"/>
              <w:rPr>
                <w:b/>
                <w:bCs/>
              </w:rPr>
            </w:pPr>
            <w:r w:rsidRPr="000304DA">
              <w:rPr>
                <w:b/>
                <w:bCs/>
              </w:rPr>
              <w:t>Regional Rural Banks (RRBs)</w:t>
            </w:r>
          </w:p>
        </w:tc>
        <w:tc>
          <w:tcPr>
            <w:tcW w:w="0" w:type="auto"/>
            <w:vAlign w:val="center"/>
            <w:hideMark/>
          </w:tcPr>
          <w:p w14:paraId="22A58BAC" w14:textId="77777777" w:rsidR="000304DA" w:rsidRPr="000304DA" w:rsidRDefault="000304DA" w:rsidP="000304DA">
            <w:pPr>
              <w:jc w:val="both"/>
              <w:rPr>
                <w:b/>
                <w:bCs/>
              </w:rPr>
            </w:pPr>
            <w:r w:rsidRPr="000304DA">
              <w:rPr>
                <w:b/>
                <w:bCs/>
              </w:rPr>
              <w:t>Cooperative Banks</w:t>
            </w:r>
          </w:p>
        </w:tc>
      </w:tr>
      <w:tr w:rsidR="000304DA" w:rsidRPr="000304DA" w14:paraId="7D6529CB" w14:textId="77777777" w:rsidTr="000304DA">
        <w:trPr>
          <w:tblCellSpacing w:w="15" w:type="dxa"/>
        </w:trPr>
        <w:tc>
          <w:tcPr>
            <w:tcW w:w="0" w:type="auto"/>
            <w:vAlign w:val="center"/>
            <w:hideMark/>
          </w:tcPr>
          <w:p w14:paraId="53D98C11" w14:textId="77777777" w:rsidR="000304DA" w:rsidRPr="000304DA" w:rsidRDefault="000304DA" w:rsidP="000304DA">
            <w:pPr>
              <w:jc w:val="both"/>
            </w:pPr>
            <w:r w:rsidRPr="000304DA">
              <w:rPr>
                <w:b/>
                <w:bCs/>
              </w:rPr>
              <w:t>Establishment</w:t>
            </w:r>
          </w:p>
        </w:tc>
        <w:tc>
          <w:tcPr>
            <w:tcW w:w="0" w:type="auto"/>
            <w:vAlign w:val="center"/>
            <w:hideMark/>
          </w:tcPr>
          <w:p w14:paraId="5BDF422A" w14:textId="77777777" w:rsidR="000304DA" w:rsidRPr="000304DA" w:rsidRDefault="000304DA" w:rsidP="000304DA">
            <w:pPr>
              <w:jc w:val="both"/>
            </w:pPr>
            <w:r w:rsidRPr="000304DA">
              <w:t>Set up under the RRB Act, 1976.</w:t>
            </w:r>
          </w:p>
        </w:tc>
        <w:tc>
          <w:tcPr>
            <w:tcW w:w="0" w:type="auto"/>
            <w:vAlign w:val="center"/>
            <w:hideMark/>
          </w:tcPr>
          <w:p w14:paraId="1EFA24DE" w14:textId="77777777" w:rsidR="000304DA" w:rsidRPr="000304DA" w:rsidRDefault="000304DA" w:rsidP="000304DA">
            <w:pPr>
              <w:jc w:val="both"/>
            </w:pPr>
            <w:r w:rsidRPr="000304DA">
              <w:t>Formed under Cooperative Societies Acts at state/national levels.</w:t>
            </w:r>
          </w:p>
        </w:tc>
      </w:tr>
      <w:tr w:rsidR="000304DA" w:rsidRPr="000304DA" w14:paraId="590E0EBA" w14:textId="77777777" w:rsidTr="000304DA">
        <w:trPr>
          <w:tblCellSpacing w:w="15" w:type="dxa"/>
        </w:trPr>
        <w:tc>
          <w:tcPr>
            <w:tcW w:w="0" w:type="auto"/>
            <w:vAlign w:val="center"/>
            <w:hideMark/>
          </w:tcPr>
          <w:p w14:paraId="2D014616" w14:textId="77777777" w:rsidR="000304DA" w:rsidRPr="000304DA" w:rsidRDefault="000304DA" w:rsidP="000304DA">
            <w:pPr>
              <w:jc w:val="both"/>
            </w:pPr>
            <w:r w:rsidRPr="000304DA">
              <w:rPr>
                <w:b/>
                <w:bCs/>
              </w:rPr>
              <w:t>Ownership</w:t>
            </w:r>
          </w:p>
        </w:tc>
        <w:tc>
          <w:tcPr>
            <w:tcW w:w="0" w:type="auto"/>
            <w:vAlign w:val="center"/>
            <w:hideMark/>
          </w:tcPr>
          <w:p w14:paraId="24EA7EDA" w14:textId="77777777" w:rsidR="000304DA" w:rsidRPr="000304DA" w:rsidRDefault="000304DA" w:rsidP="000304DA">
            <w:pPr>
              <w:jc w:val="both"/>
            </w:pPr>
            <w:r w:rsidRPr="000304DA">
              <w:t>Joint ownership: Central Govt (50%), State Govt (15%), Sponsor Bank (35%).</w:t>
            </w:r>
          </w:p>
        </w:tc>
        <w:tc>
          <w:tcPr>
            <w:tcW w:w="0" w:type="auto"/>
            <w:vAlign w:val="center"/>
            <w:hideMark/>
          </w:tcPr>
          <w:p w14:paraId="53114843" w14:textId="77777777" w:rsidR="000304DA" w:rsidRPr="000304DA" w:rsidRDefault="000304DA" w:rsidP="000304DA">
            <w:pPr>
              <w:jc w:val="both"/>
            </w:pPr>
            <w:r w:rsidRPr="000304DA">
              <w:t>Owned by members/shareholders on cooperative principles.</w:t>
            </w:r>
          </w:p>
        </w:tc>
      </w:tr>
      <w:tr w:rsidR="000304DA" w:rsidRPr="000304DA" w14:paraId="49CF5CCC" w14:textId="77777777" w:rsidTr="000304DA">
        <w:trPr>
          <w:tblCellSpacing w:w="15" w:type="dxa"/>
        </w:trPr>
        <w:tc>
          <w:tcPr>
            <w:tcW w:w="0" w:type="auto"/>
            <w:vAlign w:val="center"/>
            <w:hideMark/>
          </w:tcPr>
          <w:p w14:paraId="0B57CDFD" w14:textId="77777777" w:rsidR="000304DA" w:rsidRPr="000304DA" w:rsidRDefault="000304DA" w:rsidP="000304DA">
            <w:pPr>
              <w:jc w:val="both"/>
            </w:pPr>
            <w:r w:rsidRPr="000304DA">
              <w:rPr>
                <w:b/>
                <w:bCs/>
              </w:rPr>
              <w:t>Objective</w:t>
            </w:r>
          </w:p>
        </w:tc>
        <w:tc>
          <w:tcPr>
            <w:tcW w:w="0" w:type="auto"/>
            <w:vAlign w:val="center"/>
            <w:hideMark/>
          </w:tcPr>
          <w:p w14:paraId="42862346" w14:textId="77777777" w:rsidR="000304DA" w:rsidRPr="000304DA" w:rsidRDefault="000304DA" w:rsidP="000304DA">
            <w:pPr>
              <w:jc w:val="both"/>
            </w:pPr>
            <w:r w:rsidRPr="000304DA">
              <w:t>Provide credit and banking facilities to rural poor and weaker sections.</w:t>
            </w:r>
          </w:p>
        </w:tc>
        <w:tc>
          <w:tcPr>
            <w:tcW w:w="0" w:type="auto"/>
            <w:vAlign w:val="center"/>
            <w:hideMark/>
          </w:tcPr>
          <w:p w14:paraId="2F040F65" w14:textId="77777777" w:rsidR="000304DA" w:rsidRPr="000304DA" w:rsidRDefault="000304DA" w:rsidP="000304DA">
            <w:pPr>
              <w:jc w:val="both"/>
            </w:pPr>
            <w:r w:rsidRPr="000304DA">
              <w:t>Provide affordable credit to members; based on “service over profit.”</w:t>
            </w:r>
          </w:p>
        </w:tc>
      </w:tr>
      <w:tr w:rsidR="000304DA" w:rsidRPr="000304DA" w14:paraId="547BC27B" w14:textId="77777777" w:rsidTr="000304DA">
        <w:trPr>
          <w:tblCellSpacing w:w="15" w:type="dxa"/>
        </w:trPr>
        <w:tc>
          <w:tcPr>
            <w:tcW w:w="0" w:type="auto"/>
            <w:vAlign w:val="center"/>
            <w:hideMark/>
          </w:tcPr>
          <w:p w14:paraId="3327E669" w14:textId="77777777" w:rsidR="000304DA" w:rsidRPr="000304DA" w:rsidRDefault="000304DA" w:rsidP="000304DA">
            <w:pPr>
              <w:jc w:val="both"/>
            </w:pPr>
            <w:r w:rsidRPr="000304DA">
              <w:rPr>
                <w:b/>
                <w:bCs/>
              </w:rPr>
              <w:t>Structure</w:t>
            </w:r>
          </w:p>
        </w:tc>
        <w:tc>
          <w:tcPr>
            <w:tcW w:w="0" w:type="auto"/>
            <w:vAlign w:val="center"/>
            <w:hideMark/>
          </w:tcPr>
          <w:p w14:paraId="1CBF1DFE" w14:textId="77777777" w:rsidR="000304DA" w:rsidRPr="000304DA" w:rsidRDefault="000304DA" w:rsidP="000304DA">
            <w:pPr>
              <w:jc w:val="both"/>
            </w:pPr>
            <w:r w:rsidRPr="000304DA">
              <w:t>Organized like commercial banks but focused on rural areas.</w:t>
            </w:r>
          </w:p>
        </w:tc>
        <w:tc>
          <w:tcPr>
            <w:tcW w:w="0" w:type="auto"/>
            <w:vAlign w:val="center"/>
            <w:hideMark/>
          </w:tcPr>
          <w:p w14:paraId="6AEE5690" w14:textId="77777777" w:rsidR="000304DA" w:rsidRPr="000304DA" w:rsidRDefault="000304DA" w:rsidP="000304DA">
            <w:pPr>
              <w:jc w:val="both"/>
            </w:pPr>
            <w:r w:rsidRPr="000304DA">
              <w:t>Three-tier structure – Primary Societies, District Central Cooperative Banks, State Cooperative Banks.</w:t>
            </w:r>
          </w:p>
        </w:tc>
      </w:tr>
      <w:tr w:rsidR="000304DA" w:rsidRPr="000304DA" w14:paraId="56768FB3" w14:textId="77777777" w:rsidTr="000304DA">
        <w:trPr>
          <w:tblCellSpacing w:w="15" w:type="dxa"/>
        </w:trPr>
        <w:tc>
          <w:tcPr>
            <w:tcW w:w="0" w:type="auto"/>
            <w:vAlign w:val="center"/>
            <w:hideMark/>
          </w:tcPr>
          <w:p w14:paraId="2AE0BF61" w14:textId="77777777" w:rsidR="000304DA" w:rsidRPr="000304DA" w:rsidRDefault="000304DA" w:rsidP="000304DA">
            <w:pPr>
              <w:jc w:val="both"/>
            </w:pPr>
            <w:r w:rsidRPr="000304DA">
              <w:rPr>
                <w:b/>
                <w:bCs/>
              </w:rPr>
              <w:t>Regulation</w:t>
            </w:r>
          </w:p>
        </w:tc>
        <w:tc>
          <w:tcPr>
            <w:tcW w:w="0" w:type="auto"/>
            <w:vAlign w:val="center"/>
            <w:hideMark/>
          </w:tcPr>
          <w:p w14:paraId="0B1AA5C9" w14:textId="77777777" w:rsidR="000304DA" w:rsidRPr="000304DA" w:rsidRDefault="000304DA" w:rsidP="000304DA">
            <w:pPr>
              <w:jc w:val="both"/>
            </w:pPr>
            <w:r w:rsidRPr="000304DA">
              <w:t>Controlled by RBI and NABARD.</w:t>
            </w:r>
          </w:p>
        </w:tc>
        <w:tc>
          <w:tcPr>
            <w:tcW w:w="0" w:type="auto"/>
            <w:vAlign w:val="center"/>
            <w:hideMark/>
          </w:tcPr>
          <w:p w14:paraId="1856D6AE" w14:textId="77777777" w:rsidR="000304DA" w:rsidRPr="000304DA" w:rsidRDefault="000304DA" w:rsidP="000304DA">
            <w:pPr>
              <w:jc w:val="both"/>
            </w:pPr>
            <w:r w:rsidRPr="000304DA">
              <w:t>Dual control – RBI and Registrar of Cooperative Societies.</w:t>
            </w:r>
          </w:p>
        </w:tc>
      </w:tr>
      <w:tr w:rsidR="000304DA" w:rsidRPr="000304DA" w14:paraId="22D51DB4" w14:textId="77777777" w:rsidTr="000304DA">
        <w:trPr>
          <w:tblCellSpacing w:w="15" w:type="dxa"/>
        </w:trPr>
        <w:tc>
          <w:tcPr>
            <w:tcW w:w="0" w:type="auto"/>
            <w:vAlign w:val="center"/>
            <w:hideMark/>
          </w:tcPr>
          <w:p w14:paraId="1D73B29A" w14:textId="77777777" w:rsidR="000304DA" w:rsidRPr="000304DA" w:rsidRDefault="000304DA" w:rsidP="000304DA">
            <w:pPr>
              <w:jc w:val="both"/>
            </w:pPr>
            <w:r w:rsidRPr="000304DA">
              <w:rPr>
                <w:b/>
                <w:bCs/>
              </w:rPr>
              <w:t>Sources of Funds</w:t>
            </w:r>
          </w:p>
        </w:tc>
        <w:tc>
          <w:tcPr>
            <w:tcW w:w="0" w:type="auto"/>
            <w:vAlign w:val="center"/>
            <w:hideMark/>
          </w:tcPr>
          <w:p w14:paraId="7A9778FC" w14:textId="77777777" w:rsidR="000304DA" w:rsidRPr="000304DA" w:rsidRDefault="000304DA" w:rsidP="000304DA">
            <w:pPr>
              <w:jc w:val="both"/>
            </w:pPr>
            <w:r w:rsidRPr="000304DA">
              <w:t>Capital from govt and sponsor banks, plus deposits.</w:t>
            </w:r>
          </w:p>
        </w:tc>
        <w:tc>
          <w:tcPr>
            <w:tcW w:w="0" w:type="auto"/>
            <w:vAlign w:val="center"/>
            <w:hideMark/>
          </w:tcPr>
          <w:p w14:paraId="200960D9" w14:textId="77777777" w:rsidR="000304DA" w:rsidRPr="000304DA" w:rsidRDefault="000304DA" w:rsidP="000304DA">
            <w:pPr>
              <w:jc w:val="both"/>
            </w:pPr>
            <w:r w:rsidRPr="000304DA">
              <w:t>Share capital from members, deposits, and borrowings from higher cooperative banks/NABARD.</w:t>
            </w:r>
          </w:p>
        </w:tc>
      </w:tr>
      <w:tr w:rsidR="000304DA" w:rsidRPr="000304DA" w14:paraId="43B182C3" w14:textId="77777777" w:rsidTr="000304DA">
        <w:trPr>
          <w:tblCellSpacing w:w="15" w:type="dxa"/>
        </w:trPr>
        <w:tc>
          <w:tcPr>
            <w:tcW w:w="0" w:type="auto"/>
            <w:vAlign w:val="center"/>
            <w:hideMark/>
          </w:tcPr>
          <w:p w14:paraId="64E1570F" w14:textId="77777777" w:rsidR="000304DA" w:rsidRPr="000304DA" w:rsidRDefault="000304DA" w:rsidP="000304DA">
            <w:pPr>
              <w:jc w:val="both"/>
            </w:pPr>
            <w:r w:rsidRPr="000304DA">
              <w:rPr>
                <w:b/>
                <w:bCs/>
              </w:rPr>
              <w:t>Profit Orientation</w:t>
            </w:r>
          </w:p>
        </w:tc>
        <w:tc>
          <w:tcPr>
            <w:tcW w:w="0" w:type="auto"/>
            <w:vAlign w:val="center"/>
            <w:hideMark/>
          </w:tcPr>
          <w:p w14:paraId="33D5BE08" w14:textId="77777777" w:rsidR="000304DA" w:rsidRPr="000304DA" w:rsidRDefault="000304DA" w:rsidP="000304DA">
            <w:pPr>
              <w:jc w:val="both"/>
            </w:pPr>
            <w:r w:rsidRPr="000304DA">
              <w:t>Semi-commercial; aim to be viable but developmental.</w:t>
            </w:r>
          </w:p>
        </w:tc>
        <w:tc>
          <w:tcPr>
            <w:tcW w:w="0" w:type="auto"/>
            <w:vAlign w:val="center"/>
            <w:hideMark/>
          </w:tcPr>
          <w:p w14:paraId="29E7FBBE" w14:textId="77777777" w:rsidR="000304DA" w:rsidRPr="000304DA" w:rsidRDefault="000304DA" w:rsidP="000304DA">
            <w:pPr>
              <w:jc w:val="both"/>
            </w:pPr>
            <w:r w:rsidRPr="000304DA">
              <w:t>Non-commercial; primary aim is service to members.</w:t>
            </w:r>
          </w:p>
        </w:tc>
      </w:tr>
      <w:tr w:rsidR="000304DA" w:rsidRPr="000304DA" w14:paraId="0129578E" w14:textId="77777777" w:rsidTr="000304DA">
        <w:trPr>
          <w:tblCellSpacing w:w="15" w:type="dxa"/>
        </w:trPr>
        <w:tc>
          <w:tcPr>
            <w:tcW w:w="0" w:type="auto"/>
            <w:vAlign w:val="center"/>
            <w:hideMark/>
          </w:tcPr>
          <w:p w14:paraId="0BF24B69" w14:textId="77777777" w:rsidR="000304DA" w:rsidRPr="000304DA" w:rsidRDefault="000304DA" w:rsidP="000304DA">
            <w:pPr>
              <w:jc w:val="both"/>
            </w:pPr>
            <w:r w:rsidRPr="000304DA">
              <w:rPr>
                <w:b/>
                <w:bCs/>
              </w:rPr>
              <w:t>Area of Operation</w:t>
            </w:r>
          </w:p>
        </w:tc>
        <w:tc>
          <w:tcPr>
            <w:tcW w:w="0" w:type="auto"/>
            <w:vAlign w:val="center"/>
            <w:hideMark/>
          </w:tcPr>
          <w:p w14:paraId="6943A314" w14:textId="77777777" w:rsidR="000304DA" w:rsidRPr="000304DA" w:rsidRDefault="000304DA" w:rsidP="000304DA">
            <w:pPr>
              <w:jc w:val="both"/>
            </w:pPr>
            <w:r w:rsidRPr="000304DA">
              <w:t>Usually confined to one or a few districts.</w:t>
            </w:r>
          </w:p>
        </w:tc>
        <w:tc>
          <w:tcPr>
            <w:tcW w:w="0" w:type="auto"/>
            <w:vAlign w:val="center"/>
            <w:hideMark/>
          </w:tcPr>
          <w:p w14:paraId="62D42F59" w14:textId="77777777" w:rsidR="000304DA" w:rsidRPr="000304DA" w:rsidRDefault="000304DA" w:rsidP="000304DA">
            <w:pPr>
              <w:jc w:val="both"/>
            </w:pPr>
            <w:r w:rsidRPr="000304DA">
              <w:t>Operates at village, district, and state levels.</w:t>
            </w:r>
          </w:p>
        </w:tc>
      </w:tr>
      <w:tr w:rsidR="000304DA" w:rsidRPr="000304DA" w14:paraId="5528EA19" w14:textId="77777777" w:rsidTr="000304DA">
        <w:trPr>
          <w:tblCellSpacing w:w="15" w:type="dxa"/>
        </w:trPr>
        <w:tc>
          <w:tcPr>
            <w:tcW w:w="0" w:type="auto"/>
            <w:vAlign w:val="center"/>
            <w:hideMark/>
          </w:tcPr>
          <w:p w14:paraId="2A109D7B" w14:textId="77777777" w:rsidR="000304DA" w:rsidRPr="000304DA" w:rsidRDefault="000304DA" w:rsidP="000304DA">
            <w:pPr>
              <w:jc w:val="both"/>
            </w:pPr>
            <w:r w:rsidRPr="000304DA">
              <w:rPr>
                <w:b/>
                <w:bCs/>
              </w:rPr>
              <w:t>Target Group</w:t>
            </w:r>
          </w:p>
        </w:tc>
        <w:tc>
          <w:tcPr>
            <w:tcW w:w="0" w:type="auto"/>
            <w:vAlign w:val="center"/>
            <w:hideMark/>
          </w:tcPr>
          <w:p w14:paraId="5A7648AE" w14:textId="77777777" w:rsidR="000304DA" w:rsidRPr="000304DA" w:rsidRDefault="000304DA" w:rsidP="000304DA">
            <w:pPr>
              <w:jc w:val="both"/>
            </w:pPr>
            <w:r w:rsidRPr="000304DA">
              <w:t>Farmers, rural artisans, small entrepreneurs, weaker sections.</w:t>
            </w:r>
          </w:p>
        </w:tc>
        <w:tc>
          <w:tcPr>
            <w:tcW w:w="0" w:type="auto"/>
            <w:vAlign w:val="center"/>
            <w:hideMark/>
          </w:tcPr>
          <w:p w14:paraId="06CF2E1E" w14:textId="77777777" w:rsidR="000304DA" w:rsidRPr="000304DA" w:rsidRDefault="000304DA" w:rsidP="000304DA">
            <w:pPr>
              <w:jc w:val="both"/>
            </w:pPr>
            <w:r w:rsidRPr="000304DA">
              <w:t>Members of the cooperative society; mostly farmers and rural communities.</w:t>
            </w:r>
          </w:p>
        </w:tc>
      </w:tr>
    </w:tbl>
    <w:p w14:paraId="1DA99993" w14:textId="77777777" w:rsidR="000304DA" w:rsidRPr="000304DA" w:rsidRDefault="000304DA" w:rsidP="000304DA">
      <w:pPr>
        <w:jc w:val="both"/>
      </w:pPr>
      <w:r w:rsidRPr="000304DA">
        <w:rPr>
          <w:b/>
          <w:bCs/>
        </w:rPr>
        <w:lastRenderedPageBreak/>
        <w:t>Conclusion:</w:t>
      </w:r>
      <w:r w:rsidRPr="000304DA">
        <w:br/>
        <w:t>RRBs are government-supported banks with a commercial structure focusing on rural development, while Cooperative Banks are community-owned institutions based on cooperative values. Both complement each other in strengthening rural credit and promoting inclusive growth.</w:t>
      </w:r>
    </w:p>
    <w:p w14:paraId="6FB4DEB8" w14:textId="4FEB7416" w:rsidR="00992D91" w:rsidRPr="0018510C" w:rsidRDefault="0018510C" w:rsidP="000304DA">
      <w:pPr>
        <w:jc w:val="both"/>
        <w:rPr>
          <w:b/>
          <w:bCs/>
          <w:color w:val="C45911" w:themeColor="accent2" w:themeShade="BF"/>
          <w:sz w:val="36"/>
          <w:szCs w:val="36"/>
        </w:rPr>
      </w:pPr>
      <w:r w:rsidRPr="0018510C">
        <w:rPr>
          <w:b/>
          <w:bCs/>
          <w:color w:val="C45911" w:themeColor="accent2" w:themeShade="BF"/>
          <w:sz w:val="36"/>
          <w:szCs w:val="36"/>
        </w:rPr>
        <w:t xml:space="preserve">Shorts </w:t>
      </w:r>
    </w:p>
    <w:p w14:paraId="765C77D7" w14:textId="77777777" w:rsidR="000304DA" w:rsidRPr="000304DA" w:rsidRDefault="000304DA" w:rsidP="000304DA">
      <w:pPr>
        <w:jc w:val="both"/>
        <w:rPr>
          <w:b/>
          <w:bCs/>
          <w:color w:val="EE0000"/>
          <w:sz w:val="36"/>
          <w:szCs w:val="36"/>
        </w:rPr>
      </w:pPr>
      <w:r w:rsidRPr="000304DA">
        <w:rPr>
          <w:b/>
          <w:bCs/>
          <w:color w:val="EE0000"/>
          <w:sz w:val="36"/>
          <w:szCs w:val="36"/>
        </w:rPr>
        <w:t>1. NABARD</w:t>
      </w:r>
    </w:p>
    <w:p w14:paraId="546E684B" w14:textId="77777777" w:rsidR="000304DA" w:rsidRPr="000304DA" w:rsidRDefault="000304DA" w:rsidP="000304DA">
      <w:pPr>
        <w:jc w:val="both"/>
      </w:pPr>
      <w:r w:rsidRPr="000304DA">
        <w:t xml:space="preserve">The </w:t>
      </w:r>
      <w:r w:rsidRPr="000304DA">
        <w:rPr>
          <w:b/>
          <w:bCs/>
        </w:rPr>
        <w:t>National Bank for Agriculture and Rural Development (NABARD)</w:t>
      </w:r>
      <w:r w:rsidRPr="000304DA">
        <w:t xml:space="preserve"> was established in </w:t>
      </w:r>
      <w:r w:rsidRPr="000304DA">
        <w:rPr>
          <w:b/>
          <w:bCs/>
        </w:rPr>
        <w:t>1982</w:t>
      </w:r>
      <w:r w:rsidRPr="000304DA">
        <w:t xml:space="preserve"> as an apex development financial institution.</w:t>
      </w:r>
    </w:p>
    <w:p w14:paraId="2AA3E262" w14:textId="77777777" w:rsidR="000304DA" w:rsidRPr="000304DA" w:rsidRDefault="000304DA" w:rsidP="000304DA">
      <w:pPr>
        <w:numPr>
          <w:ilvl w:val="0"/>
          <w:numId w:val="3"/>
        </w:numPr>
        <w:jc w:val="both"/>
      </w:pPr>
      <w:r w:rsidRPr="000304DA">
        <w:rPr>
          <w:b/>
          <w:bCs/>
        </w:rPr>
        <w:t>Functions:</w:t>
      </w:r>
      <w:r w:rsidRPr="000304DA">
        <w:t xml:space="preserve"> Provides refinance to banks for agricultural and rural development loans, supports self-help groups (SHGs), farmer producer organizations (FPOs), and finances rural infrastructure through the </w:t>
      </w:r>
      <w:r w:rsidRPr="000304DA">
        <w:rPr>
          <w:b/>
          <w:bCs/>
        </w:rPr>
        <w:t>Rural Infrastructure Development Fund (RIDF)</w:t>
      </w:r>
      <w:r w:rsidRPr="000304DA">
        <w:t>.</w:t>
      </w:r>
    </w:p>
    <w:p w14:paraId="6C309AF9" w14:textId="77777777" w:rsidR="000304DA" w:rsidRPr="000304DA" w:rsidRDefault="000304DA" w:rsidP="000304DA">
      <w:pPr>
        <w:numPr>
          <w:ilvl w:val="0"/>
          <w:numId w:val="3"/>
        </w:numPr>
        <w:jc w:val="both"/>
      </w:pPr>
      <w:r w:rsidRPr="000304DA">
        <w:rPr>
          <w:b/>
          <w:bCs/>
        </w:rPr>
        <w:t>Regulation:</w:t>
      </w:r>
      <w:r w:rsidRPr="000304DA">
        <w:t xml:space="preserve"> Supervises Cooperative Banks and Regional Rural Banks (RRBs).</w:t>
      </w:r>
    </w:p>
    <w:p w14:paraId="1FB62657" w14:textId="77777777" w:rsidR="000304DA" w:rsidRPr="000304DA" w:rsidRDefault="000304DA" w:rsidP="000304DA">
      <w:pPr>
        <w:numPr>
          <w:ilvl w:val="0"/>
          <w:numId w:val="3"/>
        </w:numPr>
        <w:jc w:val="both"/>
      </w:pPr>
      <w:r w:rsidRPr="000304DA">
        <w:rPr>
          <w:b/>
          <w:bCs/>
        </w:rPr>
        <w:t>Focus Areas:</w:t>
      </w:r>
      <w:r w:rsidRPr="000304DA">
        <w:t xml:space="preserve"> Agriculture, rural credit delivery, microfinance, watershed and climate-resilient projects, and financial inclusion.</w:t>
      </w:r>
      <w:r w:rsidRPr="000304DA">
        <w:br/>
      </w:r>
      <w:r w:rsidRPr="000304DA">
        <w:rPr>
          <w:rFonts w:ascii="Segoe UI Emoji" w:hAnsi="Segoe UI Emoji" w:cs="Segoe UI Emoji"/>
        </w:rPr>
        <w:t>👉</w:t>
      </w:r>
      <w:r w:rsidRPr="000304DA">
        <w:t xml:space="preserve"> NABARD is called the “</w:t>
      </w:r>
      <w:r w:rsidRPr="000304DA">
        <w:rPr>
          <w:b/>
          <w:bCs/>
        </w:rPr>
        <w:t>development bank of rural India</w:t>
      </w:r>
      <w:r w:rsidRPr="000304DA">
        <w:t>.”</w:t>
      </w:r>
    </w:p>
    <w:p w14:paraId="29E99007" w14:textId="54403E9A" w:rsidR="000304DA" w:rsidRPr="000304DA" w:rsidRDefault="000304DA" w:rsidP="000304DA">
      <w:pPr>
        <w:jc w:val="both"/>
      </w:pPr>
    </w:p>
    <w:p w14:paraId="00472DC5" w14:textId="77777777" w:rsidR="000304DA" w:rsidRPr="000304DA" w:rsidRDefault="000304DA" w:rsidP="000304DA">
      <w:pPr>
        <w:jc w:val="both"/>
        <w:rPr>
          <w:b/>
          <w:bCs/>
          <w:color w:val="EE0000"/>
          <w:sz w:val="36"/>
          <w:szCs w:val="36"/>
        </w:rPr>
      </w:pPr>
      <w:r w:rsidRPr="000304DA">
        <w:rPr>
          <w:b/>
          <w:bCs/>
          <w:color w:val="EE0000"/>
          <w:sz w:val="36"/>
          <w:szCs w:val="36"/>
        </w:rPr>
        <w:t>2. Urban Cooperative Banks (UCBs)</w:t>
      </w:r>
    </w:p>
    <w:p w14:paraId="45B38E25" w14:textId="77777777" w:rsidR="000304DA" w:rsidRPr="000304DA" w:rsidRDefault="000304DA" w:rsidP="000304DA">
      <w:pPr>
        <w:jc w:val="both"/>
      </w:pPr>
      <w:r w:rsidRPr="000304DA">
        <w:t xml:space="preserve">Urban Cooperative Banks are </w:t>
      </w:r>
      <w:r w:rsidRPr="000304DA">
        <w:rPr>
          <w:b/>
          <w:bCs/>
        </w:rPr>
        <w:t>cooperative credit institutions</w:t>
      </w:r>
      <w:r w:rsidRPr="000304DA">
        <w:t xml:space="preserve"> that operate in </w:t>
      </w:r>
      <w:r w:rsidRPr="000304DA">
        <w:rPr>
          <w:b/>
          <w:bCs/>
        </w:rPr>
        <w:t>urban and semi-urban areas</w:t>
      </w:r>
      <w:r w:rsidRPr="000304DA">
        <w:t>.</w:t>
      </w:r>
    </w:p>
    <w:p w14:paraId="14610866" w14:textId="77777777" w:rsidR="000304DA" w:rsidRPr="000304DA" w:rsidRDefault="000304DA" w:rsidP="000304DA">
      <w:pPr>
        <w:numPr>
          <w:ilvl w:val="0"/>
          <w:numId w:val="4"/>
        </w:numPr>
        <w:jc w:val="both"/>
      </w:pPr>
      <w:r w:rsidRPr="000304DA">
        <w:rPr>
          <w:b/>
          <w:bCs/>
        </w:rPr>
        <w:t>Ownership:</w:t>
      </w:r>
      <w:r w:rsidRPr="000304DA">
        <w:t xml:space="preserve"> Member-owned institutions based on cooperative principles.</w:t>
      </w:r>
    </w:p>
    <w:p w14:paraId="698BE295" w14:textId="77777777" w:rsidR="000304DA" w:rsidRPr="000304DA" w:rsidRDefault="000304DA" w:rsidP="000304DA">
      <w:pPr>
        <w:numPr>
          <w:ilvl w:val="0"/>
          <w:numId w:val="4"/>
        </w:numPr>
        <w:jc w:val="both"/>
      </w:pPr>
      <w:r w:rsidRPr="000304DA">
        <w:rPr>
          <w:b/>
          <w:bCs/>
        </w:rPr>
        <w:t>Functions:</w:t>
      </w:r>
      <w:r w:rsidRPr="000304DA">
        <w:t xml:space="preserve"> Provide loans for small businesses, self-employment, housing, and personal needs of urban middle- and lower-income groups.</w:t>
      </w:r>
    </w:p>
    <w:p w14:paraId="36804A71" w14:textId="77777777" w:rsidR="000304DA" w:rsidRPr="000304DA" w:rsidRDefault="000304DA" w:rsidP="000304DA">
      <w:pPr>
        <w:numPr>
          <w:ilvl w:val="0"/>
          <w:numId w:val="4"/>
        </w:numPr>
        <w:jc w:val="both"/>
      </w:pPr>
      <w:r w:rsidRPr="000304DA">
        <w:rPr>
          <w:b/>
          <w:bCs/>
        </w:rPr>
        <w:t>Regulation:</w:t>
      </w:r>
      <w:r w:rsidRPr="000304DA">
        <w:t xml:space="preserve"> Registered under Cooperative Societies Act; regulated jointly by </w:t>
      </w:r>
      <w:r w:rsidRPr="000304DA">
        <w:rPr>
          <w:b/>
          <w:bCs/>
        </w:rPr>
        <w:t>RBI</w:t>
      </w:r>
      <w:r w:rsidRPr="000304DA">
        <w:t xml:space="preserve"> and the respective </w:t>
      </w:r>
      <w:r w:rsidRPr="000304DA">
        <w:rPr>
          <w:b/>
          <w:bCs/>
        </w:rPr>
        <w:t>State Governments</w:t>
      </w:r>
      <w:r w:rsidRPr="000304DA">
        <w:t>.</w:t>
      </w:r>
    </w:p>
    <w:p w14:paraId="72B4A27F" w14:textId="77777777" w:rsidR="000304DA" w:rsidRPr="000304DA" w:rsidRDefault="000304DA" w:rsidP="000304DA">
      <w:pPr>
        <w:numPr>
          <w:ilvl w:val="0"/>
          <w:numId w:val="4"/>
        </w:numPr>
        <w:jc w:val="both"/>
      </w:pPr>
      <w:r w:rsidRPr="000304DA">
        <w:rPr>
          <w:b/>
          <w:bCs/>
        </w:rPr>
        <w:t>Special Feature:</w:t>
      </w:r>
      <w:r w:rsidRPr="000304DA">
        <w:t xml:space="preserve"> Focus on </w:t>
      </w:r>
      <w:r w:rsidRPr="000304DA">
        <w:rPr>
          <w:b/>
          <w:bCs/>
        </w:rPr>
        <w:t>service rather than profit</w:t>
      </w:r>
      <w:r w:rsidRPr="000304DA">
        <w:t>; promote financial inclusion in towns and cities.</w:t>
      </w:r>
    </w:p>
    <w:p w14:paraId="7D26BA48" w14:textId="77777777" w:rsidR="000304DA" w:rsidRPr="000304DA" w:rsidRDefault="000304DA" w:rsidP="000304DA">
      <w:pPr>
        <w:jc w:val="both"/>
        <w:rPr>
          <w:b/>
          <w:bCs/>
          <w:color w:val="EE0000"/>
          <w:sz w:val="36"/>
          <w:szCs w:val="36"/>
        </w:rPr>
      </w:pPr>
      <w:r w:rsidRPr="000304DA">
        <w:rPr>
          <w:b/>
          <w:bCs/>
          <w:color w:val="EE0000"/>
          <w:sz w:val="36"/>
          <w:szCs w:val="36"/>
        </w:rPr>
        <w:t>3. EXIM Bank</w:t>
      </w:r>
    </w:p>
    <w:p w14:paraId="51C55B16" w14:textId="77777777" w:rsidR="000304DA" w:rsidRPr="000304DA" w:rsidRDefault="000304DA" w:rsidP="000304DA">
      <w:pPr>
        <w:jc w:val="both"/>
      </w:pPr>
      <w:r w:rsidRPr="000304DA">
        <w:t xml:space="preserve">The </w:t>
      </w:r>
      <w:r w:rsidRPr="000304DA">
        <w:rPr>
          <w:b/>
          <w:bCs/>
        </w:rPr>
        <w:t>Export-Import Bank of India (EXIM Bank)</w:t>
      </w:r>
      <w:r w:rsidRPr="000304DA">
        <w:t xml:space="preserve"> was established in </w:t>
      </w:r>
      <w:r w:rsidRPr="000304DA">
        <w:rPr>
          <w:b/>
          <w:bCs/>
        </w:rPr>
        <w:t>1982</w:t>
      </w:r>
      <w:r w:rsidRPr="000304DA">
        <w:t xml:space="preserve"> under an Act of Parliament. It is the apex financial institution for promoting India’s </w:t>
      </w:r>
      <w:r w:rsidRPr="000304DA">
        <w:rPr>
          <w:b/>
          <w:bCs/>
        </w:rPr>
        <w:t>international trade</w:t>
      </w:r>
      <w:r w:rsidRPr="000304DA">
        <w:t>.</w:t>
      </w:r>
    </w:p>
    <w:p w14:paraId="1B442972" w14:textId="77777777" w:rsidR="000304DA" w:rsidRPr="000304DA" w:rsidRDefault="000304DA" w:rsidP="000304DA">
      <w:pPr>
        <w:numPr>
          <w:ilvl w:val="0"/>
          <w:numId w:val="5"/>
        </w:numPr>
        <w:jc w:val="both"/>
      </w:pPr>
      <w:r w:rsidRPr="000304DA">
        <w:rPr>
          <w:b/>
          <w:bCs/>
        </w:rPr>
        <w:t>Functions:</w:t>
      </w:r>
      <w:r w:rsidRPr="000304DA">
        <w:t xml:space="preserve"> Provides credit, guarantees, and finance to exporters and importers; supports overseas investment by Indian companies; extends lines of credit to foreign governments and institutions.</w:t>
      </w:r>
    </w:p>
    <w:p w14:paraId="20F6B4B6" w14:textId="77777777" w:rsidR="000304DA" w:rsidRPr="000304DA" w:rsidRDefault="000304DA" w:rsidP="000304DA">
      <w:pPr>
        <w:numPr>
          <w:ilvl w:val="0"/>
          <w:numId w:val="5"/>
        </w:numPr>
        <w:jc w:val="both"/>
      </w:pPr>
      <w:r w:rsidRPr="000304DA">
        <w:rPr>
          <w:b/>
          <w:bCs/>
        </w:rPr>
        <w:t>Development Role:</w:t>
      </w:r>
      <w:r w:rsidRPr="000304DA">
        <w:t xml:space="preserve"> Promotes exports of Indian goods, services, and technology; assists in project finance abroad.</w:t>
      </w:r>
    </w:p>
    <w:p w14:paraId="337F69BB" w14:textId="77777777" w:rsidR="000304DA" w:rsidRPr="000304DA" w:rsidRDefault="000304DA" w:rsidP="000304DA">
      <w:pPr>
        <w:numPr>
          <w:ilvl w:val="0"/>
          <w:numId w:val="5"/>
        </w:numPr>
        <w:jc w:val="both"/>
      </w:pPr>
      <w:r w:rsidRPr="000304DA">
        <w:rPr>
          <w:b/>
          <w:bCs/>
        </w:rPr>
        <w:lastRenderedPageBreak/>
        <w:t>Significance:</w:t>
      </w:r>
      <w:r w:rsidRPr="000304DA">
        <w:t xml:space="preserve"> Helps India’s businesses expand globally, strengthens trade balance, and builds international economic relations.</w:t>
      </w:r>
    </w:p>
    <w:p w14:paraId="435A2E32" w14:textId="1983C943" w:rsidR="000304DA" w:rsidRDefault="000304DA" w:rsidP="000304DA">
      <w:pPr>
        <w:pStyle w:val="ListParagraph"/>
        <w:jc w:val="center"/>
        <w:rPr>
          <w:b/>
          <w:bCs/>
          <w:color w:val="EE0000"/>
          <w:sz w:val="36"/>
          <w:szCs w:val="36"/>
        </w:rPr>
      </w:pPr>
      <w:r w:rsidRPr="000304DA">
        <w:rPr>
          <w:b/>
          <w:bCs/>
          <w:color w:val="EE0000"/>
          <w:sz w:val="36"/>
          <w:szCs w:val="36"/>
        </w:rPr>
        <w:t xml:space="preserve">UNIT </w:t>
      </w:r>
      <w:r>
        <w:rPr>
          <w:b/>
          <w:bCs/>
          <w:color w:val="EE0000"/>
          <w:sz w:val="36"/>
          <w:szCs w:val="36"/>
        </w:rPr>
        <w:t>–</w:t>
      </w:r>
      <w:r w:rsidRPr="000304DA">
        <w:rPr>
          <w:b/>
          <w:bCs/>
          <w:color w:val="EE0000"/>
          <w:sz w:val="36"/>
          <w:szCs w:val="36"/>
        </w:rPr>
        <w:t xml:space="preserve"> I</w:t>
      </w:r>
      <w:r>
        <w:rPr>
          <w:b/>
          <w:bCs/>
          <w:color w:val="EE0000"/>
          <w:sz w:val="36"/>
          <w:szCs w:val="36"/>
        </w:rPr>
        <w:t>V</w:t>
      </w:r>
    </w:p>
    <w:p w14:paraId="68431FDD" w14:textId="7BFC31EA" w:rsidR="0018510C" w:rsidRPr="0018510C" w:rsidRDefault="0018510C" w:rsidP="0018510C">
      <w:pPr>
        <w:pStyle w:val="ListParagraph"/>
        <w:rPr>
          <w:b/>
          <w:bCs/>
          <w:sz w:val="24"/>
          <w:szCs w:val="24"/>
        </w:rPr>
      </w:pPr>
    </w:p>
    <w:p w14:paraId="722A5F50" w14:textId="77777777" w:rsidR="0018510C" w:rsidRPr="0018510C" w:rsidRDefault="0018510C" w:rsidP="0018510C">
      <w:pPr>
        <w:pStyle w:val="ListParagraph"/>
        <w:rPr>
          <w:b/>
          <w:bCs/>
          <w:color w:val="C45911" w:themeColor="accent2" w:themeShade="BF"/>
          <w:sz w:val="36"/>
          <w:szCs w:val="36"/>
        </w:rPr>
      </w:pPr>
      <w:r w:rsidRPr="0018510C">
        <w:rPr>
          <w:b/>
          <w:bCs/>
          <w:color w:val="C45911" w:themeColor="accent2" w:themeShade="BF"/>
          <w:sz w:val="36"/>
          <w:szCs w:val="36"/>
        </w:rPr>
        <w:t>1. Describe the Relationship between the Bankers and Customers</w:t>
      </w:r>
    </w:p>
    <w:p w14:paraId="5E976DD5" w14:textId="77777777" w:rsidR="0018510C" w:rsidRPr="0018510C" w:rsidRDefault="0018510C" w:rsidP="0018510C">
      <w:pPr>
        <w:pStyle w:val="ListParagraph"/>
        <w:jc w:val="both"/>
        <w:rPr>
          <w:sz w:val="24"/>
          <w:szCs w:val="24"/>
        </w:rPr>
      </w:pPr>
      <w:r w:rsidRPr="0018510C">
        <w:rPr>
          <w:sz w:val="24"/>
          <w:szCs w:val="24"/>
        </w:rPr>
        <w:t>The relationship between a banker and a customer is the foundation of banking services. It is created when a customer opens an account with the bank or avails any banking facility. This relationship is both contractual and fiduciary, based on trust, rights, and obligations.</w:t>
      </w:r>
    </w:p>
    <w:p w14:paraId="725D6243" w14:textId="77777777" w:rsidR="0018510C" w:rsidRPr="0018510C" w:rsidRDefault="0018510C" w:rsidP="0018510C">
      <w:pPr>
        <w:pStyle w:val="ListParagraph"/>
        <w:jc w:val="both"/>
        <w:rPr>
          <w:sz w:val="24"/>
          <w:szCs w:val="24"/>
        </w:rPr>
      </w:pPr>
      <w:r w:rsidRPr="0018510C">
        <w:rPr>
          <w:sz w:val="24"/>
          <w:szCs w:val="24"/>
        </w:rPr>
        <w:t xml:space="preserve">Types of </w:t>
      </w:r>
      <w:proofErr w:type="gramStart"/>
      <w:r w:rsidRPr="0018510C">
        <w:rPr>
          <w:sz w:val="24"/>
          <w:szCs w:val="24"/>
        </w:rPr>
        <w:t>Banker</w:t>
      </w:r>
      <w:proofErr w:type="gramEnd"/>
      <w:r w:rsidRPr="0018510C">
        <w:rPr>
          <w:sz w:val="24"/>
          <w:szCs w:val="24"/>
        </w:rPr>
        <w:t>–Customer Relationship:</w:t>
      </w:r>
    </w:p>
    <w:p w14:paraId="038F9509" w14:textId="77777777" w:rsidR="0018510C" w:rsidRPr="0018510C" w:rsidRDefault="0018510C" w:rsidP="0018510C">
      <w:pPr>
        <w:pStyle w:val="ListParagraph"/>
        <w:numPr>
          <w:ilvl w:val="0"/>
          <w:numId w:val="6"/>
        </w:numPr>
        <w:jc w:val="both"/>
        <w:rPr>
          <w:sz w:val="24"/>
          <w:szCs w:val="24"/>
        </w:rPr>
      </w:pPr>
      <w:r w:rsidRPr="0018510C">
        <w:rPr>
          <w:sz w:val="24"/>
          <w:szCs w:val="24"/>
        </w:rPr>
        <w:t>Debtor–Creditor Relationship:</w:t>
      </w:r>
    </w:p>
    <w:p w14:paraId="365534F0" w14:textId="77777777" w:rsidR="0018510C" w:rsidRPr="0018510C" w:rsidRDefault="0018510C" w:rsidP="0018510C">
      <w:pPr>
        <w:pStyle w:val="ListParagraph"/>
        <w:numPr>
          <w:ilvl w:val="1"/>
          <w:numId w:val="6"/>
        </w:numPr>
        <w:jc w:val="both"/>
        <w:rPr>
          <w:sz w:val="24"/>
          <w:szCs w:val="24"/>
        </w:rPr>
      </w:pPr>
      <w:r w:rsidRPr="0018510C">
        <w:rPr>
          <w:sz w:val="24"/>
          <w:szCs w:val="24"/>
        </w:rPr>
        <w:t>When a customer deposits money in the bank, the bank becomes the debtor, and the customer becomes the creditor.</w:t>
      </w:r>
    </w:p>
    <w:p w14:paraId="7DDCBDA4" w14:textId="77777777" w:rsidR="0018510C" w:rsidRPr="0018510C" w:rsidRDefault="0018510C" w:rsidP="0018510C">
      <w:pPr>
        <w:pStyle w:val="ListParagraph"/>
        <w:numPr>
          <w:ilvl w:val="1"/>
          <w:numId w:val="6"/>
        </w:numPr>
        <w:jc w:val="both"/>
        <w:rPr>
          <w:sz w:val="24"/>
          <w:szCs w:val="24"/>
        </w:rPr>
      </w:pPr>
      <w:r w:rsidRPr="0018510C">
        <w:rPr>
          <w:sz w:val="24"/>
          <w:szCs w:val="24"/>
        </w:rPr>
        <w:t>The bank has to repay the money on demand or as per the agreed terms.</w:t>
      </w:r>
    </w:p>
    <w:p w14:paraId="18643058" w14:textId="77777777" w:rsidR="0018510C" w:rsidRPr="0018510C" w:rsidRDefault="0018510C" w:rsidP="0018510C">
      <w:pPr>
        <w:pStyle w:val="ListParagraph"/>
        <w:numPr>
          <w:ilvl w:val="0"/>
          <w:numId w:val="6"/>
        </w:numPr>
        <w:jc w:val="both"/>
        <w:rPr>
          <w:sz w:val="24"/>
          <w:szCs w:val="24"/>
        </w:rPr>
      </w:pPr>
      <w:r w:rsidRPr="0018510C">
        <w:rPr>
          <w:sz w:val="24"/>
          <w:szCs w:val="24"/>
        </w:rPr>
        <w:t>Creditor–Debtor Relationship:</w:t>
      </w:r>
    </w:p>
    <w:p w14:paraId="569F6BDF" w14:textId="77777777" w:rsidR="0018510C" w:rsidRPr="0018510C" w:rsidRDefault="0018510C" w:rsidP="0018510C">
      <w:pPr>
        <w:pStyle w:val="ListParagraph"/>
        <w:numPr>
          <w:ilvl w:val="1"/>
          <w:numId w:val="6"/>
        </w:numPr>
        <w:jc w:val="both"/>
        <w:rPr>
          <w:sz w:val="24"/>
          <w:szCs w:val="24"/>
        </w:rPr>
      </w:pPr>
      <w:r w:rsidRPr="0018510C">
        <w:rPr>
          <w:sz w:val="24"/>
          <w:szCs w:val="24"/>
        </w:rPr>
        <w:t>When a bank grants a loan or overdraft to a customer, the bank becomes the creditor, and the customer becomes the debtor.</w:t>
      </w:r>
    </w:p>
    <w:p w14:paraId="3CFA23ED" w14:textId="77777777" w:rsidR="0018510C" w:rsidRPr="0018510C" w:rsidRDefault="0018510C" w:rsidP="0018510C">
      <w:pPr>
        <w:pStyle w:val="ListParagraph"/>
        <w:numPr>
          <w:ilvl w:val="0"/>
          <w:numId w:val="6"/>
        </w:numPr>
        <w:jc w:val="both"/>
        <w:rPr>
          <w:sz w:val="24"/>
          <w:szCs w:val="24"/>
        </w:rPr>
      </w:pPr>
      <w:r w:rsidRPr="0018510C">
        <w:rPr>
          <w:sz w:val="24"/>
          <w:szCs w:val="24"/>
        </w:rPr>
        <w:t>Bailor–Bailee Relationship:</w:t>
      </w:r>
    </w:p>
    <w:p w14:paraId="634113BC" w14:textId="77777777" w:rsidR="0018510C" w:rsidRPr="0018510C" w:rsidRDefault="0018510C" w:rsidP="0018510C">
      <w:pPr>
        <w:pStyle w:val="ListParagraph"/>
        <w:numPr>
          <w:ilvl w:val="1"/>
          <w:numId w:val="6"/>
        </w:numPr>
        <w:jc w:val="both"/>
        <w:rPr>
          <w:sz w:val="24"/>
          <w:szCs w:val="24"/>
        </w:rPr>
      </w:pPr>
      <w:r w:rsidRPr="0018510C">
        <w:rPr>
          <w:sz w:val="24"/>
          <w:szCs w:val="24"/>
        </w:rPr>
        <w:t xml:space="preserve">When customers keep valuables like </w:t>
      </w:r>
      <w:proofErr w:type="spellStart"/>
      <w:r w:rsidRPr="0018510C">
        <w:rPr>
          <w:sz w:val="24"/>
          <w:szCs w:val="24"/>
        </w:rPr>
        <w:t>jewelry</w:t>
      </w:r>
      <w:proofErr w:type="spellEnd"/>
      <w:r w:rsidRPr="0018510C">
        <w:rPr>
          <w:sz w:val="24"/>
          <w:szCs w:val="24"/>
        </w:rPr>
        <w:t xml:space="preserve"> or documents in bank lockers, the bank acts as a bailee and the customer as a bailor under the Indian Contract Act.</w:t>
      </w:r>
    </w:p>
    <w:p w14:paraId="529F0EEE" w14:textId="77777777" w:rsidR="0018510C" w:rsidRPr="0018510C" w:rsidRDefault="0018510C" w:rsidP="0018510C">
      <w:pPr>
        <w:pStyle w:val="ListParagraph"/>
        <w:numPr>
          <w:ilvl w:val="0"/>
          <w:numId w:val="6"/>
        </w:numPr>
        <w:jc w:val="both"/>
        <w:rPr>
          <w:sz w:val="24"/>
          <w:szCs w:val="24"/>
        </w:rPr>
      </w:pPr>
      <w:r w:rsidRPr="0018510C">
        <w:rPr>
          <w:sz w:val="24"/>
          <w:szCs w:val="24"/>
        </w:rPr>
        <w:t>Pledger–Pledgee Relationship:</w:t>
      </w:r>
    </w:p>
    <w:p w14:paraId="3B0C8F10" w14:textId="77777777" w:rsidR="0018510C" w:rsidRPr="0018510C" w:rsidRDefault="0018510C" w:rsidP="0018510C">
      <w:pPr>
        <w:pStyle w:val="ListParagraph"/>
        <w:numPr>
          <w:ilvl w:val="1"/>
          <w:numId w:val="6"/>
        </w:numPr>
        <w:jc w:val="both"/>
        <w:rPr>
          <w:sz w:val="24"/>
          <w:szCs w:val="24"/>
        </w:rPr>
      </w:pPr>
      <w:r w:rsidRPr="0018510C">
        <w:rPr>
          <w:sz w:val="24"/>
          <w:szCs w:val="24"/>
        </w:rPr>
        <w:t>When a customer pledges goods or securities to borrow money, the customer is the pledger, and the bank is the pledgee.</w:t>
      </w:r>
    </w:p>
    <w:p w14:paraId="6BD9210B" w14:textId="77777777" w:rsidR="0018510C" w:rsidRPr="0018510C" w:rsidRDefault="0018510C" w:rsidP="0018510C">
      <w:pPr>
        <w:pStyle w:val="ListParagraph"/>
        <w:numPr>
          <w:ilvl w:val="0"/>
          <w:numId w:val="6"/>
        </w:numPr>
        <w:jc w:val="both"/>
        <w:rPr>
          <w:sz w:val="24"/>
          <w:szCs w:val="24"/>
        </w:rPr>
      </w:pPr>
      <w:r w:rsidRPr="0018510C">
        <w:rPr>
          <w:sz w:val="24"/>
          <w:szCs w:val="24"/>
        </w:rPr>
        <w:t>Principal–Agent Relationship:</w:t>
      </w:r>
    </w:p>
    <w:p w14:paraId="03D580BC" w14:textId="77777777" w:rsidR="0018510C" w:rsidRPr="0018510C" w:rsidRDefault="0018510C" w:rsidP="0018510C">
      <w:pPr>
        <w:pStyle w:val="ListParagraph"/>
        <w:numPr>
          <w:ilvl w:val="1"/>
          <w:numId w:val="6"/>
        </w:numPr>
        <w:jc w:val="both"/>
        <w:rPr>
          <w:sz w:val="24"/>
          <w:szCs w:val="24"/>
        </w:rPr>
      </w:pPr>
      <w:r w:rsidRPr="0018510C">
        <w:rPr>
          <w:sz w:val="24"/>
          <w:szCs w:val="24"/>
        </w:rPr>
        <w:t>When a bank collects cheques, pays bills, or conducts transactions on behalf of a customer, it acts as an agent, and the customer is the principal.</w:t>
      </w:r>
    </w:p>
    <w:p w14:paraId="30B868C4" w14:textId="77777777" w:rsidR="0018510C" w:rsidRPr="0018510C" w:rsidRDefault="0018510C" w:rsidP="0018510C">
      <w:pPr>
        <w:pStyle w:val="ListParagraph"/>
        <w:numPr>
          <w:ilvl w:val="0"/>
          <w:numId w:val="6"/>
        </w:numPr>
        <w:jc w:val="both"/>
        <w:rPr>
          <w:sz w:val="24"/>
          <w:szCs w:val="24"/>
        </w:rPr>
      </w:pPr>
      <w:r w:rsidRPr="0018510C">
        <w:rPr>
          <w:sz w:val="24"/>
          <w:szCs w:val="24"/>
        </w:rPr>
        <w:t>Trustee–Beneficiary Relationship:</w:t>
      </w:r>
    </w:p>
    <w:p w14:paraId="2D97F115" w14:textId="77777777" w:rsidR="0018510C" w:rsidRPr="0018510C" w:rsidRDefault="0018510C" w:rsidP="0018510C">
      <w:pPr>
        <w:pStyle w:val="ListParagraph"/>
        <w:numPr>
          <w:ilvl w:val="1"/>
          <w:numId w:val="6"/>
        </w:numPr>
        <w:jc w:val="both"/>
        <w:rPr>
          <w:sz w:val="24"/>
          <w:szCs w:val="24"/>
        </w:rPr>
      </w:pPr>
      <w:r w:rsidRPr="0018510C">
        <w:rPr>
          <w:sz w:val="24"/>
          <w:szCs w:val="24"/>
        </w:rPr>
        <w:t>When the bank holds funds or securities for a specific purpose, it acts as a trustee, and the customer is the beneficiary.</w:t>
      </w:r>
    </w:p>
    <w:p w14:paraId="39089037" w14:textId="77777777" w:rsidR="0018510C" w:rsidRPr="0018510C" w:rsidRDefault="0018510C" w:rsidP="0018510C">
      <w:pPr>
        <w:pStyle w:val="ListParagraph"/>
        <w:numPr>
          <w:ilvl w:val="0"/>
          <w:numId w:val="6"/>
        </w:numPr>
        <w:jc w:val="both"/>
        <w:rPr>
          <w:sz w:val="24"/>
          <w:szCs w:val="24"/>
        </w:rPr>
      </w:pPr>
      <w:r w:rsidRPr="0018510C">
        <w:rPr>
          <w:sz w:val="24"/>
          <w:szCs w:val="24"/>
        </w:rPr>
        <w:t>Other Relationships:</w:t>
      </w:r>
    </w:p>
    <w:p w14:paraId="189162CD" w14:textId="77777777" w:rsidR="0018510C" w:rsidRPr="0018510C" w:rsidRDefault="0018510C" w:rsidP="0018510C">
      <w:pPr>
        <w:pStyle w:val="ListParagraph"/>
        <w:numPr>
          <w:ilvl w:val="1"/>
          <w:numId w:val="6"/>
        </w:numPr>
        <w:jc w:val="both"/>
        <w:rPr>
          <w:sz w:val="24"/>
          <w:szCs w:val="24"/>
        </w:rPr>
      </w:pPr>
      <w:r w:rsidRPr="0018510C">
        <w:rPr>
          <w:sz w:val="24"/>
          <w:szCs w:val="24"/>
        </w:rPr>
        <w:t>Banker as an advisor to guide investment.</w:t>
      </w:r>
    </w:p>
    <w:p w14:paraId="1C881DA1" w14:textId="77777777" w:rsidR="0018510C" w:rsidRPr="0018510C" w:rsidRDefault="0018510C" w:rsidP="0018510C">
      <w:pPr>
        <w:pStyle w:val="ListParagraph"/>
        <w:numPr>
          <w:ilvl w:val="1"/>
          <w:numId w:val="6"/>
        </w:numPr>
        <w:jc w:val="both"/>
        <w:rPr>
          <w:sz w:val="24"/>
          <w:szCs w:val="24"/>
        </w:rPr>
      </w:pPr>
      <w:r w:rsidRPr="0018510C">
        <w:rPr>
          <w:sz w:val="24"/>
          <w:szCs w:val="24"/>
        </w:rPr>
        <w:t>Banker as a custodian of customer’s wealth.</w:t>
      </w:r>
    </w:p>
    <w:p w14:paraId="2CE56415" w14:textId="77777777" w:rsidR="0018510C" w:rsidRPr="0018510C" w:rsidRDefault="0018510C" w:rsidP="0018510C">
      <w:pPr>
        <w:pStyle w:val="ListParagraph"/>
        <w:jc w:val="both"/>
        <w:rPr>
          <w:sz w:val="24"/>
          <w:szCs w:val="24"/>
        </w:rPr>
      </w:pPr>
      <w:r w:rsidRPr="0018510C">
        <w:rPr>
          <w:sz w:val="24"/>
          <w:szCs w:val="24"/>
        </w:rPr>
        <w:t>Conclusion:</w:t>
      </w:r>
      <w:r w:rsidRPr="0018510C">
        <w:rPr>
          <w:sz w:val="24"/>
          <w:szCs w:val="24"/>
        </w:rPr>
        <w:br/>
        <w:t>The banker–customer relationship is multi-dimensional, depending on the nature of transactions. It is built on trust, confidence, and mutual obligations, ensuring smooth functioning of the banking system.</w:t>
      </w:r>
    </w:p>
    <w:p w14:paraId="773D551D" w14:textId="1F8CEA10" w:rsidR="0018510C" w:rsidRPr="0018510C" w:rsidRDefault="0018510C" w:rsidP="0018510C">
      <w:pPr>
        <w:pStyle w:val="ListParagraph"/>
        <w:jc w:val="both"/>
        <w:rPr>
          <w:sz w:val="24"/>
          <w:szCs w:val="24"/>
        </w:rPr>
      </w:pPr>
    </w:p>
    <w:p w14:paraId="06F7316D" w14:textId="77777777" w:rsidR="0018510C" w:rsidRPr="0018510C" w:rsidRDefault="0018510C" w:rsidP="0018510C">
      <w:pPr>
        <w:pStyle w:val="ListParagraph"/>
        <w:jc w:val="both"/>
        <w:rPr>
          <w:color w:val="C45911" w:themeColor="accent2" w:themeShade="BF"/>
          <w:sz w:val="36"/>
          <w:szCs w:val="36"/>
        </w:rPr>
      </w:pPr>
      <w:r w:rsidRPr="0018510C">
        <w:rPr>
          <w:color w:val="C45911" w:themeColor="accent2" w:themeShade="BF"/>
          <w:sz w:val="36"/>
          <w:szCs w:val="36"/>
        </w:rPr>
        <w:t xml:space="preserve">2. </w:t>
      </w:r>
      <w:r w:rsidRPr="0018510C">
        <w:rPr>
          <w:b/>
          <w:bCs/>
          <w:color w:val="C45911" w:themeColor="accent2" w:themeShade="BF"/>
          <w:sz w:val="36"/>
          <w:szCs w:val="36"/>
        </w:rPr>
        <w:t>Explain the Rights of the Bankers in General</w:t>
      </w:r>
    </w:p>
    <w:p w14:paraId="542FC7B0" w14:textId="77777777" w:rsidR="0018510C" w:rsidRPr="0018510C" w:rsidRDefault="0018510C" w:rsidP="0018510C">
      <w:pPr>
        <w:pStyle w:val="ListParagraph"/>
        <w:jc w:val="both"/>
        <w:rPr>
          <w:sz w:val="24"/>
          <w:szCs w:val="24"/>
        </w:rPr>
      </w:pPr>
      <w:r w:rsidRPr="0018510C">
        <w:rPr>
          <w:sz w:val="24"/>
          <w:szCs w:val="24"/>
        </w:rPr>
        <w:lastRenderedPageBreak/>
        <w:t>Bankers enjoy certain rights in relation to their customers. These rights are legal safeguards to protect the banker’s interests while conducting financial transactions. They arise out of contract, common law, and banking practices.</w:t>
      </w:r>
    </w:p>
    <w:p w14:paraId="480C8168" w14:textId="77777777" w:rsidR="0018510C" w:rsidRPr="0018510C" w:rsidRDefault="0018510C" w:rsidP="0018510C">
      <w:pPr>
        <w:pStyle w:val="ListParagraph"/>
        <w:jc w:val="both"/>
        <w:rPr>
          <w:sz w:val="24"/>
          <w:szCs w:val="24"/>
        </w:rPr>
      </w:pPr>
      <w:r w:rsidRPr="0018510C">
        <w:rPr>
          <w:sz w:val="24"/>
          <w:szCs w:val="24"/>
        </w:rPr>
        <w:t>General Rights of Bankers:</w:t>
      </w:r>
    </w:p>
    <w:p w14:paraId="22CD3DC9" w14:textId="77777777" w:rsidR="0018510C" w:rsidRPr="0018510C" w:rsidRDefault="0018510C" w:rsidP="0018510C">
      <w:pPr>
        <w:pStyle w:val="ListParagraph"/>
        <w:numPr>
          <w:ilvl w:val="0"/>
          <w:numId w:val="7"/>
        </w:numPr>
        <w:jc w:val="both"/>
        <w:rPr>
          <w:sz w:val="24"/>
          <w:szCs w:val="24"/>
        </w:rPr>
      </w:pPr>
      <w:r w:rsidRPr="0018510C">
        <w:rPr>
          <w:sz w:val="24"/>
          <w:szCs w:val="24"/>
        </w:rPr>
        <w:t>Right of Lien:</w:t>
      </w:r>
    </w:p>
    <w:p w14:paraId="36C81B0A" w14:textId="77777777" w:rsidR="0018510C" w:rsidRPr="0018510C" w:rsidRDefault="0018510C" w:rsidP="0018510C">
      <w:pPr>
        <w:pStyle w:val="ListParagraph"/>
        <w:numPr>
          <w:ilvl w:val="1"/>
          <w:numId w:val="7"/>
        </w:numPr>
        <w:jc w:val="both"/>
        <w:rPr>
          <w:sz w:val="24"/>
          <w:szCs w:val="24"/>
        </w:rPr>
      </w:pPr>
      <w:r w:rsidRPr="0018510C">
        <w:rPr>
          <w:sz w:val="24"/>
          <w:szCs w:val="24"/>
        </w:rPr>
        <w:t>A banker has the right to retain securities or assets belonging to the customer until the dues are paid.</w:t>
      </w:r>
    </w:p>
    <w:p w14:paraId="35C2325D" w14:textId="77777777" w:rsidR="0018510C" w:rsidRPr="0018510C" w:rsidRDefault="0018510C" w:rsidP="0018510C">
      <w:pPr>
        <w:pStyle w:val="ListParagraph"/>
        <w:numPr>
          <w:ilvl w:val="1"/>
          <w:numId w:val="7"/>
        </w:numPr>
        <w:jc w:val="both"/>
        <w:rPr>
          <w:sz w:val="24"/>
          <w:szCs w:val="24"/>
        </w:rPr>
      </w:pPr>
      <w:r w:rsidRPr="0018510C">
        <w:rPr>
          <w:sz w:val="24"/>
          <w:szCs w:val="24"/>
        </w:rPr>
        <w:t>This is called a "general lien" and is recognized under the Indian Contract Act.</w:t>
      </w:r>
    </w:p>
    <w:p w14:paraId="7612EA8E" w14:textId="77777777" w:rsidR="0018510C" w:rsidRPr="0018510C" w:rsidRDefault="0018510C" w:rsidP="0018510C">
      <w:pPr>
        <w:pStyle w:val="ListParagraph"/>
        <w:numPr>
          <w:ilvl w:val="0"/>
          <w:numId w:val="7"/>
        </w:numPr>
        <w:jc w:val="both"/>
        <w:rPr>
          <w:sz w:val="24"/>
          <w:szCs w:val="24"/>
        </w:rPr>
      </w:pPr>
      <w:r w:rsidRPr="0018510C">
        <w:rPr>
          <w:sz w:val="24"/>
          <w:szCs w:val="24"/>
        </w:rPr>
        <w:t>Right of Set-off:</w:t>
      </w:r>
    </w:p>
    <w:p w14:paraId="4EBD4272" w14:textId="77777777" w:rsidR="0018510C" w:rsidRPr="0018510C" w:rsidRDefault="0018510C" w:rsidP="0018510C">
      <w:pPr>
        <w:pStyle w:val="ListParagraph"/>
        <w:numPr>
          <w:ilvl w:val="1"/>
          <w:numId w:val="7"/>
        </w:numPr>
        <w:jc w:val="both"/>
        <w:rPr>
          <w:sz w:val="24"/>
          <w:szCs w:val="24"/>
        </w:rPr>
      </w:pPr>
      <w:r w:rsidRPr="0018510C">
        <w:rPr>
          <w:sz w:val="24"/>
          <w:szCs w:val="24"/>
        </w:rPr>
        <w:t>A banker can combine or adjust the debit and credit balances of different accounts of the same customer to recover dues.</w:t>
      </w:r>
    </w:p>
    <w:p w14:paraId="4DAAE8CE" w14:textId="77777777" w:rsidR="0018510C" w:rsidRPr="0018510C" w:rsidRDefault="0018510C" w:rsidP="0018510C">
      <w:pPr>
        <w:pStyle w:val="ListParagraph"/>
        <w:numPr>
          <w:ilvl w:val="1"/>
          <w:numId w:val="7"/>
        </w:numPr>
        <w:jc w:val="both"/>
        <w:rPr>
          <w:sz w:val="24"/>
          <w:szCs w:val="24"/>
        </w:rPr>
      </w:pPr>
      <w:r w:rsidRPr="0018510C">
        <w:rPr>
          <w:sz w:val="24"/>
          <w:szCs w:val="24"/>
        </w:rPr>
        <w:t>For example, surplus in savings account may be used to adjust a loan default.</w:t>
      </w:r>
    </w:p>
    <w:p w14:paraId="30B1F510" w14:textId="77777777" w:rsidR="0018510C" w:rsidRPr="0018510C" w:rsidRDefault="0018510C" w:rsidP="0018510C">
      <w:pPr>
        <w:pStyle w:val="ListParagraph"/>
        <w:numPr>
          <w:ilvl w:val="0"/>
          <w:numId w:val="7"/>
        </w:numPr>
        <w:jc w:val="both"/>
        <w:rPr>
          <w:sz w:val="24"/>
          <w:szCs w:val="24"/>
        </w:rPr>
      </w:pPr>
      <w:r w:rsidRPr="0018510C">
        <w:rPr>
          <w:sz w:val="24"/>
          <w:szCs w:val="24"/>
        </w:rPr>
        <w:t>Right to Charge Interest and Commission:</w:t>
      </w:r>
    </w:p>
    <w:p w14:paraId="36133291" w14:textId="77777777" w:rsidR="0018510C" w:rsidRPr="0018510C" w:rsidRDefault="0018510C" w:rsidP="0018510C">
      <w:pPr>
        <w:pStyle w:val="ListParagraph"/>
        <w:numPr>
          <w:ilvl w:val="1"/>
          <w:numId w:val="7"/>
        </w:numPr>
        <w:jc w:val="both"/>
        <w:rPr>
          <w:sz w:val="24"/>
          <w:szCs w:val="24"/>
        </w:rPr>
      </w:pPr>
      <w:r w:rsidRPr="0018510C">
        <w:rPr>
          <w:sz w:val="24"/>
          <w:szCs w:val="24"/>
        </w:rPr>
        <w:t>Bankers have the right to charge interest on loans, overdrafts, and services as per the agreed terms.</w:t>
      </w:r>
    </w:p>
    <w:p w14:paraId="1987B0A8" w14:textId="77777777" w:rsidR="0018510C" w:rsidRPr="0018510C" w:rsidRDefault="0018510C" w:rsidP="0018510C">
      <w:pPr>
        <w:pStyle w:val="ListParagraph"/>
        <w:numPr>
          <w:ilvl w:val="0"/>
          <w:numId w:val="7"/>
        </w:numPr>
        <w:jc w:val="both"/>
        <w:rPr>
          <w:sz w:val="24"/>
          <w:szCs w:val="24"/>
        </w:rPr>
      </w:pPr>
      <w:r w:rsidRPr="0018510C">
        <w:rPr>
          <w:sz w:val="24"/>
          <w:szCs w:val="24"/>
        </w:rPr>
        <w:t>Right to Appropriate Payments:</w:t>
      </w:r>
    </w:p>
    <w:p w14:paraId="0590D78E" w14:textId="77777777" w:rsidR="0018510C" w:rsidRPr="0018510C" w:rsidRDefault="0018510C" w:rsidP="0018510C">
      <w:pPr>
        <w:pStyle w:val="ListParagraph"/>
        <w:numPr>
          <w:ilvl w:val="1"/>
          <w:numId w:val="7"/>
        </w:numPr>
        <w:jc w:val="both"/>
        <w:rPr>
          <w:sz w:val="24"/>
          <w:szCs w:val="24"/>
        </w:rPr>
      </w:pPr>
      <w:r w:rsidRPr="0018510C">
        <w:rPr>
          <w:sz w:val="24"/>
          <w:szCs w:val="24"/>
        </w:rPr>
        <w:t>When a customer makes a lump sum payment without specifying, the banker has the right to adjust it against any of the outstanding dues.</w:t>
      </w:r>
    </w:p>
    <w:p w14:paraId="20AA10BE" w14:textId="77777777" w:rsidR="0018510C" w:rsidRPr="0018510C" w:rsidRDefault="0018510C" w:rsidP="0018510C">
      <w:pPr>
        <w:pStyle w:val="ListParagraph"/>
        <w:numPr>
          <w:ilvl w:val="0"/>
          <w:numId w:val="7"/>
        </w:numPr>
        <w:jc w:val="both"/>
        <w:rPr>
          <w:sz w:val="24"/>
          <w:szCs w:val="24"/>
        </w:rPr>
      </w:pPr>
      <w:r w:rsidRPr="0018510C">
        <w:rPr>
          <w:sz w:val="24"/>
          <w:szCs w:val="24"/>
        </w:rPr>
        <w:t>Right to Close Account:</w:t>
      </w:r>
    </w:p>
    <w:p w14:paraId="37511EAB" w14:textId="77777777" w:rsidR="0018510C" w:rsidRPr="0018510C" w:rsidRDefault="0018510C" w:rsidP="0018510C">
      <w:pPr>
        <w:pStyle w:val="ListParagraph"/>
        <w:numPr>
          <w:ilvl w:val="1"/>
          <w:numId w:val="7"/>
        </w:numPr>
        <w:jc w:val="both"/>
        <w:rPr>
          <w:sz w:val="24"/>
          <w:szCs w:val="24"/>
        </w:rPr>
      </w:pPr>
      <w:r w:rsidRPr="0018510C">
        <w:rPr>
          <w:sz w:val="24"/>
          <w:szCs w:val="24"/>
        </w:rPr>
        <w:t>If a customer conducts illegal activities or fails to comply with rules, the banker can close the account with proper notice.</w:t>
      </w:r>
    </w:p>
    <w:p w14:paraId="3E125133" w14:textId="77777777" w:rsidR="0018510C" w:rsidRPr="0018510C" w:rsidRDefault="0018510C" w:rsidP="0018510C">
      <w:pPr>
        <w:pStyle w:val="ListParagraph"/>
        <w:numPr>
          <w:ilvl w:val="0"/>
          <w:numId w:val="7"/>
        </w:numPr>
        <w:jc w:val="both"/>
        <w:rPr>
          <w:sz w:val="24"/>
          <w:szCs w:val="24"/>
        </w:rPr>
      </w:pPr>
      <w:r w:rsidRPr="0018510C">
        <w:rPr>
          <w:sz w:val="24"/>
          <w:szCs w:val="24"/>
        </w:rPr>
        <w:t>Right to Refuse Payment of Cheques:</w:t>
      </w:r>
    </w:p>
    <w:p w14:paraId="5FC1EB84" w14:textId="77777777" w:rsidR="0018510C" w:rsidRPr="0018510C" w:rsidRDefault="0018510C" w:rsidP="0018510C">
      <w:pPr>
        <w:pStyle w:val="ListParagraph"/>
        <w:numPr>
          <w:ilvl w:val="1"/>
          <w:numId w:val="7"/>
        </w:numPr>
        <w:jc w:val="both"/>
        <w:rPr>
          <w:sz w:val="24"/>
          <w:szCs w:val="24"/>
        </w:rPr>
      </w:pPr>
      <w:r w:rsidRPr="0018510C">
        <w:rPr>
          <w:sz w:val="24"/>
          <w:szCs w:val="24"/>
        </w:rPr>
        <w:t>If the account has insufficient balance, or if cheques are post-dated, stale, or irregular, the banker can refuse payment.</w:t>
      </w:r>
    </w:p>
    <w:p w14:paraId="2D750690" w14:textId="77777777" w:rsidR="0018510C" w:rsidRPr="0018510C" w:rsidRDefault="0018510C" w:rsidP="0018510C">
      <w:pPr>
        <w:pStyle w:val="ListParagraph"/>
        <w:numPr>
          <w:ilvl w:val="0"/>
          <w:numId w:val="7"/>
        </w:numPr>
        <w:jc w:val="both"/>
        <w:rPr>
          <w:sz w:val="24"/>
          <w:szCs w:val="24"/>
        </w:rPr>
      </w:pPr>
      <w:r w:rsidRPr="0018510C">
        <w:rPr>
          <w:sz w:val="24"/>
          <w:szCs w:val="24"/>
        </w:rPr>
        <w:t>Right of Securities Realization:</w:t>
      </w:r>
    </w:p>
    <w:p w14:paraId="7D899375" w14:textId="77777777" w:rsidR="0018510C" w:rsidRPr="0018510C" w:rsidRDefault="0018510C" w:rsidP="0018510C">
      <w:pPr>
        <w:pStyle w:val="ListParagraph"/>
        <w:numPr>
          <w:ilvl w:val="1"/>
          <w:numId w:val="7"/>
        </w:numPr>
        <w:jc w:val="both"/>
        <w:rPr>
          <w:sz w:val="24"/>
          <w:szCs w:val="24"/>
        </w:rPr>
      </w:pPr>
      <w:r w:rsidRPr="0018510C">
        <w:rPr>
          <w:sz w:val="24"/>
          <w:szCs w:val="24"/>
        </w:rPr>
        <w:t>If a customer defaults on loans, the banker has the right to sell or realize pledged securities to recover the amount.</w:t>
      </w:r>
    </w:p>
    <w:p w14:paraId="21EAE4D8" w14:textId="77777777" w:rsidR="0018510C" w:rsidRPr="0018510C" w:rsidRDefault="0018510C" w:rsidP="0018510C">
      <w:pPr>
        <w:pStyle w:val="ListParagraph"/>
        <w:jc w:val="both"/>
        <w:rPr>
          <w:sz w:val="24"/>
          <w:szCs w:val="24"/>
        </w:rPr>
      </w:pPr>
      <w:r w:rsidRPr="0018510C">
        <w:rPr>
          <w:sz w:val="24"/>
          <w:szCs w:val="24"/>
        </w:rPr>
        <w:t>Conclusion:</w:t>
      </w:r>
      <w:r w:rsidRPr="0018510C">
        <w:rPr>
          <w:sz w:val="24"/>
          <w:szCs w:val="24"/>
        </w:rPr>
        <w:br/>
        <w:t>The rights of bankers safeguard their financial stability and ensure discipline in customer transactions. They balance the duties of bankers towards customers with the protection of the banker’s own interests.</w:t>
      </w:r>
    </w:p>
    <w:p w14:paraId="4B59F754" w14:textId="3A1DAD44" w:rsidR="0018510C" w:rsidRPr="0018510C" w:rsidRDefault="0018510C" w:rsidP="0018510C">
      <w:pPr>
        <w:pStyle w:val="ListParagraph"/>
        <w:jc w:val="both"/>
        <w:rPr>
          <w:sz w:val="24"/>
          <w:szCs w:val="24"/>
        </w:rPr>
      </w:pPr>
    </w:p>
    <w:p w14:paraId="55722895" w14:textId="77777777" w:rsidR="0018510C" w:rsidRPr="0018510C" w:rsidRDefault="0018510C" w:rsidP="0018510C">
      <w:pPr>
        <w:pStyle w:val="ListParagraph"/>
        <w:jc w:val="both"/>
        <w:rPr>
          <w:b/>
          <w:bCs/>
          <w:color w:val="C45911" w:themeColor="accent2" w:themeShade="BF"/>
          <w:sz w:val="36"/>
          <w:szCs w:val="36"/>
        </w:rPr>
      </w:pPr>
      <w:r w:rsidRPr="0018510C">
        <w:rPr>
          <w:color w:val="C45911" w:themeColor="accent2" w:themeShade="BF"/>
          <w:sz w:val="36"/>
          <w:szCs w:val="36"/>
        </w:rPr>
        <w:t>3</w:t>
      </w:r>
      <w:r w:rsidRPr="0018510C">
        <w:rPr>
          <w:b/>
          <w:bCs/>
          <w:color w:val="C45911" w:themeColor="accent2" w:themeShade="BF"/>
          <w:sz w:val="36"/>
          <w:szCs w:val="36"/>
        </w:rPr>
        <w:t>. Explain the Types of Various Customers</w:t>
      </w:r>
    </w:p>
    <w:p w14:paraId="178BB885" w14:textId="77777777" w:rsidR="0018510C" w:rsidRPr="0018510C" w:rsidRDefault="0018510C" w:rsidP="0018510C">
      <w:pPr>
        <w:pStyle w:val="ListParagraph"/>
        <w:jc w:val="both"/>
        <w:rPr>
          <w:sz w:val="24"/>
          <w:szCs w:val="24"/>
        </w:rPr>
      </w:pPr>
      <w:r w:rsidRPr="0018510C">
        <w:rPr>
          <w:sz w:val="24"/>
          <w:szCs w:val="24"/>
        </w:rPr>
        <w:t>Banks deal with different categories of customers, each having distinct legal status and operational requirements. Understanding types of customers helps banks design suitable services and comply with regulations.</w:t>
      </w:r>
    </w:p>
    <w:p w14:paraId="6632785E" w14:textId="77777777" w:rsidR="0018510C" w:rsidRPr="0018510C" w:rsidRDefault="0018510C" w:rsidP="0018510C">
      <w:pPr>
        <w:pStyle w:val="ListParagraph"/>
        <w:jc w:val="both"/>
        <w:rPr>
          <w:sz w:val="24"/>
          <w:szCs w:val="24"/>
        </w:rPr>
      </w:pPr>
      <w:r w:rsidRPr="0018510C">
        <w:rPr>
          <w:sz w:val="24"/>
          <w:szCs w:val="24"/>
        </w:rPr>
        <w:t>Types of Customers:</w:t>
      </w:r>
    </w:p>
    <w:p w14:paraId="394094E0" w14:textId="77777777" w:rsidR="0018510C" w:rsidRPr="0018510C" w:rsidRDefault="0018510C" w:rsidP="0018510C">
      <w:pPr>
        <w:pStyle w:val="ListParagraph"/>
        <w:numPr>
          <w:ilvl w:val="0"/>
          <w:numId w:val="8"/>
        </w:numPr>
        <w:jc w:val="both"/>
        <w:rPr>
          <w:sz w:val="24"/>
          <w:szCs w:val="24"/>
        </w:rPr>
      </w:pPr>
      <w:r w:rsidRPr="0018510C">
        <w:rPr>
          <w:sz w:val="24"/>
          <w:szCs w:val="24"/>
        </w:rPr>
        <w:t>Individual Customers:</w:t>
      </w:r>
    </w:p>
    <w:p w14:paraId="7D9C3056" w14:textId="77777777" w:rsidR="0018510C" w:rsidRPr="0018510C" w:rsidRDefault="0018510C" w:rsidP="0018510C">
      <w:pPr>
        <w:pStyle w:val="ListParagraph"/>
        <w:numPr>
          <w:ilvl w:val="1"/>
          <w:numId w:val="8"/>
        </w:numPr>
        <w:jc w:val="both"/>
        <w:rPr>
          <w:sz w:val="24"/>
          <w:szCs w:val="24"/>
        </w:rPr>
      </w:pPr>
      <w:r w:rsidRPr="0018510C">
        <w:rPr>
          <w:sz w:val="24"/>
          <w:szCs w:val="24"/>
        </w:rPr>
        <w:t>Single persons maintaining savings, current, or fixed deposit accounts.</w:t>
      </w:r>
    </w:p>
    <w:p w14:paraId="6BF740B6" w14:textId="77777777" w:rsidR="0018510C" w:rsidRPr="0018510C" w:rsidRDefault="0018510C" w:rsidP="0018510C">
      <w:pPr>
        <w:pStyle w:val="ListParagraph"/>
        <w:numPr>
          <w:ilvl w:val="1"/>
          <w:numId w:val="8"/>
        </w:numPr>
        <w:jc w:val="both"/>
        <w:rPr>
          <w:sz w:val="24"/>
          <w:szCs w:val="24"/>
        </w:rPr>
      </w:pPr>
      <w:r w:rsidRPr="0018510C">
        <w:rPr>
          <w:sz w:val="24"/>
          <w:szCs w:val="24"/>
        </w:rPr>
        <w:t>They can operate accounts independently.</w:t>
      </w:r>
    </w:p>
    <w:p w14:paraId="077A6E7F" w14:textId="77777777" w:rsidR="0018510C" w:rsidRPr="0018510C" w:rsidRDefault="0018510C" w:rsidP="0018510C">
      <w:pPr>
        <w:pStyle w:val="ListParagraph"/>
        <w:numPr>
          <w:ilvl w:val="0"/>
          <w:numId w:val="8"/>
        </w:numPr>
        <w:jc w:val="both"/>
        <w:rPr>
          <w:sz w:val="24"/>
          <w:szCs w:val="24"/>
        </w:rPr>
      </w:pPr>
      <w:r w:rsidRPr="0018510C">
        <w:rPr>
          <w:sz w:val="24"/>
          <w:szCs w:val="24"/>
        </w:rPr>
        <w:t>Joint Account Holders:</w:t>
      </w:r>
    </w:p>
    <w:p w14:paraId="7EEDB2A8" w14:textId="77777777" w:rsidR="0018510C" w:rsidRPr="0018510C" w:rsidRDefault="0018510C" w:rsidP="0018510C">
      <w:pPr>
        <w:pStyle w:val="ListParagraph"/>
        <w:numPr>
          <w:ilvl w:val="1"/>
          <w:numId w:val="8"/>
        </w:numPr>
        <w:jc w:val="both"/>
        <w:rPr>
          <w:sz w:val="24"/>
          <w:szCs w:val="24"/>
        </w:rPr>
      </w:pPr>
      <w:r w:rsidRPr="0018510C">
        <w:rPr>
          <w:sz w:val="24"/>
          <w:szCs w:val="24"/>
        </w:rPr>
        <w:t>Two or more individuals opening accounts jointly.</w:t>
      </w:r>
    </w:p>
    <w:p w14:paraId="7FEBE3E5" w14:textId="77777777" w:rsidR="0018510C" w:rsidRPr="0018510C" w:rsidRDefault="0018510C" w:rsidP="0018510C">
      <w:pPr>
        <w:pStyle w:val="ListParagraph"/>
        <w:numPr>
          <w:ilvl w:val="1"/>
          <w:numId w:val="8"/>
        </w:numPr>
        <w:jc w:val="both"/>
        <w:rPr>
          <w:sz w:val="24"/>
          <w:szCs w:val="24"/>
        </w:rPr>
      </w:pPr>
      <w:r w:rsidRPr="0018510C">
        <w:rPr>
          <w:sz w:val="24"/>
          <w:szCs w:val="24"/>
        </w:rPr>
        <w:lastRenderedPageBreak/>
        <w:t>Operations depend on instructions like “either or survivor,” “any two jointly,” etc.</w:t>
      </w:r>
    </w:p>
    <w:p w14:paraId="1792B49E" w14:textId="77777777" w:rsidR="0018510C" w:rsidRPr="0018510C" w:rsidRDefault="0018510C" w:rsidP="0018510C">
      <w:pPr>
        <w:pStyle w:val="ListParagraph"/>
        <w:numPr>
          <w:ilvl w:val="0"/>
          <w:numId w:val="8"/>
        </w:numPr>
        <w:jc w:val="both"/>
        <w:rPr>
          <w:sz w:val="24"/>
          <w:szCs w:val="24"/>
        </w:rPr>
      </w:pPr>
      <w:r w:rsidRPr="0018510C">
        <w:rPr>
          <w:sz w:val="24"/>
          <w:szCs w:val="24"/>
        </w:rPr>
        <w:t>Minors:</w:t>
      </w:r>
    </w:p>
    <w:p w14:paraId="7227BE94" w14:textId="77777777" w:rsidR="0018510C" w:rsidRPr="0018510C" w:rsidRDefault="0018510C" w:rsidP="0018510C">
      <w:pPr>
        <w:pStyle w:val="ListParagraph"/>
        <w:numPr>
          <w:ilvl w:val="1"/>
          <w:numId w:val="8"/>
        </w:numPr>
        <w:jc w:val="both"/>
        <w:rPr>
          <w:sz w:val="24"/>
          <w:szCs w:val="24"/>
        </w:rPr>
      </w:pPr>
      <w:r w:rsidRPr="0018510C">
        <w:rPr>
          <w:sz w:val="24"/>
          <w:szCs w:val="24"/>
        </w:rPr>
        <w:t>A person below 18 years cannot enter into contracts.</w:t>
      </w:r>
    </w:p>
    <w:p w14:paraId="79C721E8" w14:textId="77777777" w:rsidR="0018510C" w:rsidRPr="0018510C" w:rsidRDefault="0018510C" w:rsidP="0018510C">
      <w:pPr>
        <w:pStyle w:val="ListParagraph"/>
        <w:numPr>
          <w:ilvl w:val="1"/>
          <w:numId w:val="8"/>
        </w:numPr>
        <w:jc w:val="both"/>
        <w:rPr>
          <w:sz w:val="24"/>
          <w:szCs w:val="24"/>
        </w:rPr>
      </w:pPr>
      <w:r w:rsidRPr="0018510C">
        <w:rPr>
          <w:sz w:val="24"/>
          <w:szCs w:val="24"/>
        </w:rPr>
        <w:t>Banks allow limited accounts (like savings) usually operated by guardians on behalf of minors.</w:t>
      </w:r>
    </w:p>
    <w:p w14:paraId="676CC215" w14:textId="77777777" w:rsidR="0018510C" w:rsidRPr="0018510C" w:rsidRDefault="0018510C" w:rsidP="0018510C">
      <w:pPr>
        <w:pStyle w:val="ListParagraph"/>
        <w:numPr>
          <w:ilvl w:val="0"/>
          <w:numId w:val="8"/>
        </w:numPr>
        <w:jc w:val="both"/>
        <w:rPr>
          <w:sz w:val="24"/>
          <w:szCs w:val="24"/>
        </w:rPr>
      </w:pPr>
      <w:r w:rsidRPr="0018510C">
        <w:rPr>
          <w:sz w:val="24"/>
          <w:szCs w:val="24"/>
        </w:rPr>
        <w:t>Illiterate Persons:</w:t>
      </w:r>
    </w:p>
    <w:p w14:paraId="525E82C2" w14:textId="77777777" w:rsidR="0018510C" w:rsidRPr="0018510C" w:rsidRDefault="0018510C" w:rsidP="0018510C">
      <w:pPr>
        <w:pStyle w:val="ListParagraph"/>
        <w:numPr>
          <w:ilvl w:val="1"/>
          <w:numId w:val="8"/>
        </w:numPr>
        <w:jc w:val="both"/>
        <w:rPr>
          <w:sz w:val="24"/>
          <w:szCs w:val="24"/>
        </w:rPr>
      </w:pPr>
      <w:r w:rsidRPr="0018510C">
        <w:rPr>
          <w:sz w:val="24"/>
          <w:szCs w:val="24"/>
        </w:rPr>
        <w:t>Accounts can be opened with thumb impressions attested by witnesses.</w:t>
      </w:r>
    </w:p>
    <w:p w14:paraId="0ECB323C" w14:textId="77777777" w:rsidR="0018510C" w:rsidRPr="0018510C" w:rsidRDefault="0018510C" w:rsidP="0018510C">
      <w:pPr>
        <w:pStyle w:val="ListParagraph"/>
        <w:numPr>
          <w:ilvl w:val="1"/>
          <w:numId w:val="8"/>
        </w:numPr>
        <w:jc w:val="both"/>
        <w:rPr>
          <w:sz w:val="24"/>
          <w:szCs w:val="24"/>
        </w:rPr>
      </w:pPr>
      <w:r w:rsidRPr="0018510C">
        <w:rPr>
          <w:sz w:val="24"/>
          <w:szCs w:val="24"/>
        </w:rPr>
        <w:t>Special care is taken for withdrawals and deposits.</w:t>
      </w:r>
    </w:p>
    <w:p w14:paraId="2452CE89" w14:textId="77777777" w:rsidR="0018510C" w:rsidRPr="0018510C" w:rsidRDefault="0018510C" w:rsidP="0018510C">
      <w:pPr>
        <w:pStyle w:val="ListParagraph"/>
        <w:numPr>
          <w:ilvl w:val="0"/>
          <w:numId w:val="8"/>
        </w:numPr>
        <w:jc w:val="both"/>
        <w:rPr>
          <w:sz w:val="24"/>
          <w:szCs w:val="24"/>
        </w:rPr>
      </w:pPr>
      <w:r w:rsidRPr="0018510C">
        <w:rPr>
          <w:sz w:val="24"/>
          <w:szCs w:val="24"/>
        </w:rPr>
        <w:t>Sole Proprietorships:</w:t>
      </w:r>
    </w:p>
    <w:p w14:paraId="17CA3417" w14:textId="77777777" w:rsidR="0018510C" w:rsidRPr="0018510C" w:rsidRDefault="0018510C" w:rsidP="0018510C">
      <w:pPr>
        <w:pStyle w:val="ListParagraph"/>
        <w:numPr>
          <w:ilvl w:val="1"/>
          <w:numId w:val="8"/>
        </w:numPr>
        <w:jc w:val="both"/>
        <w:rPr>
          <w:sz w:val="24"/>
          <w:szCs w:val="24"/>
        </w:rPr>
      </w:pPr>
      <w:r w:rsidRPr="0018510C">
        <w:rPr>
          <w:sz w:val="24"/>
          <w:szCs w:val="24"/>
        </w:rPr>
        <w:t>Business owned by a single person.</w:t>
      </w:r>
    </w:p>
    <w:p w14:paraId="433D136C" w14:textId="77777777" w:rsidR="0018510C" w:rsidRPr="0018510C" w:rsidRDefault="0018510C" w:rsidP="0018510C">
      <w:pPr>
        <w:pStyle w:val="ListParagraph"/>
        <w:numPr>
          <w:ilvl w:val="1"/>
          <w:numId w:val="8"/>
        </w:numPr>
        <w:jc w:val="both"/>
        <w:rPr>
          <w:sz w:val="24"/>
          <w:szCs w:val="24"/>
        </w:rPr>
      </w:pPr>
      <w:r w:rsidRPr="0018510C">
        <w:rPr>
          <w:sz w:val="24"/>
          <w:szCs w:val="24"/>
        </w:rPr>
        <w:t>The proprietor and the firm are treated as the same legal entity.</w:t>
      </w:r>
    </w:p>
    <w:p w14:paraId="191EF180" w14:textId="77777777" w:rsidR="0018510C" w:rsidRPr="0018510C" w:rsidRDefault="0018510C" w:rsidP="0018510C">
      <w:pPr>
        <w:pStyle w:val="ListParagraph"/>
        <w:numPr>
          <w:ilvl w:val="0"/>
          <w:numId w:val="8"/>
        </w:numPr>
        <w:jc w:val="both"/>
        <w:rPr>
          <w:sz w:val="24"/>
          <w:szCs w:val="24"/>
        </w:rPr>
      </w:pPr>
      <w:r w:rsidRPr="0018510C">
        <w:rPr>
          <w:sz w:val="24"/>
          <w:szCs w:val="24"/>
        </w:rPr>
        <w:t>Partnership Firms:</w:t>
      </w:r>
    </w:p>
    <w:p w14:paraId="5323781E" w14:textId="77777777" w:rsidR="0018510C" w:rsidRPr="0018510C" w:rsidRDefault="0018510C" w:rsidP="0018510C">
      <w:pPr>
        <w:pStyle w:val="ListParagraph"/>
        <w:numPr>
          <w:ilvl w:val="1"/>
          <w:numId w:val="8"/>
        </w:numPr>
        <w:jc w:val="both"/>
        <w:rPr>
          <w:sz w:val="24"/>
          <w:szCs w:val="24"/>
        </w:rPr>
      </w:pPr>
      <w:r w:rsidRPr="0018510C">
        <w:rPr>
          <w:sz w:val="24"/>
          <w:szCs w:val="24"/>
        </w:rPr>
        <w:t>Banks open accounts in the name of the firm.</w:t>
      </w:r>
    </w:p>
    <w:p w14:paraId="12C3EEB8" w14:textId="77777777" w:rsidR="0018510C" w:rsidRPr="0018510C" w:rsidRDefault="0018510C" w:rsidP="0018510C">
      <w:pPr>
        <w:pStyle w:val="ListParagraph"/>
        <w:numPr>
          <w:ilvl w:val="1"/>
          <w:numId w:val="8"/>
        </w:numPr>
        <w:jc w:val="both"/>
        <w:rPr>
          <w:sz w:val="24"/>
          <w:szCs w:val="24"/>
        </w:rPr>
      </w:pPr>
      <w:r w:rsidRPr="0018510C">
        <w:rPr>
          <w:sz w:val="24"/>
          <w:szCs w:val="24"/>
        </w:rPr>
        <w:t>Operations depend on partnership deed or mandate signed by all partners.</w:t>
      </w:r>
    </w:p>
    <w:p w14:paraId="01A9B7D4" w14:textId="77777777" w:rsidR="0018510C" w:rsidRPr="0018510C" w:rsidRDefault="0018510C" w:rsidP="0018510C">
      <w:pPr>
        <w:pStyle w:val="ListParagraph"/>
        <w:numPr>
          <w:ilvl w:val="0"/>
          <w:numId w:val="8"/>
        </w:numPr>
        <w:jc w:val="both"/>
        <w:rPr>
          <w:sz w:val="24"/>
          <w:szCs w:val="24"/>
        </w:rPr>
      </w:pPr>
      <w:r w:rsidRPr="0018510C">
        <w:rPr>
          <w:sz w:val="24"/>
          <w:szCs w:val="24"/>
        </w:rPr>
        <w:t>Joint Stock Companies:</w:t>
      </w:r>
    </w:p>
    <w:p w14:paraId="66FDEF38" w14:textId="77777777" w:rsidR="0018510C" w:rsidRPr="0018510C" w:rsidRDefault="0018510C" w:rsidP="0018510C">
      <w:pPr>
        <w:pStyle w:val="ListParagraph"/>
        <w:numPr>
          <w:ilvl w:val="1"/>
          <w:numId w:val="8"/>
        </w:numPr>
        <w:jc w:val="both"/>
        <w:rPr>
          <w:sz w:val="24"/>
          <w:szCs w:val="24"/>
        </w:rPr>
      </w:pPr>
      <w:r w:rsidRPr="0018510C">
        <w:rPr>
          <w:sz w:val="24"/>
          <w:szCs w:val="24"/>
        </w:rPr>
        <w:t>Public or private limited companies.</w:t>
      </w:r>
    </w:p>
    <w:p w14:paraId="36CF21D2" w14:textId="77777777" w:rsidR="0018510C" w:rsidRPr="0018510C" w:rsidRDefault="0018510C" w:rsidP="0018510C">
      <w:pPr>
        <w:pStyle w:val="ListParagraph"/>
        <w:numPr>
          <w:ilvl w:val="1"/>
          <w:numId w:val="8"/>
        </w:numPr>
        <w:jc w:val="both"/>
        <w:rPr>
          <w:sz w:val="24"/>
          <w:szCs w:val="24"/>
        </w:rPr>
      </w:pPr>
      <w:r w:rsidRPr="0018510C">
        <w:rPr>
          <w:sz w:val="24"/>
          <w:szCs w:val="24"/>
        </w:rPr>
        <w:t>Accounts opened with resolutions passed by Board of Directors, under the Companies Act.</w:t>
      </w:r>
    </w:p>
    <w:p w14:paraId="43513880" w14:textId="77777777" w:rsidR="0018510C" w:rsidRPr="0018510C" w:rsidRDefault="0018510C" w:rsidP="0018510C">
      <w:pPr>
        <w:pStyle w:val="ListParagraph"/>
        <w:numPr>
          <w:ilvl w:val="0"/>
          <w:numId w:val="8"/>
        </w:numPr>
        <w:jc w:val="both"/>
        <w:rPr>
          <w:sz w:val="24"/>
          <w:szCs w:val="24"/>
        </w:rPr>
      </w:pPr>
      <w:r w:rsidRPr="0018510C">
        <w:rPr>
          <w:sz w:val="24"/>
          <w:szCs w:val="24"/>
        </w:rPr>
        <w:t>Trusts and Societies:</w:t>
      </w:r>
    </w:p>
    <w:p w14:paraId="1DF15DB8" w14:textId="77777777" w:rsidR="0018510C" w:rsidRPr="0018510C" w:rsidRDefault="0018510C" w:rsidP="0018510C">
      <w:pPr>
        <w:pStyle w:val="ListParagraph"/>
        <w:numPr>
          <w:ilvl w:val="1"/>
          <w:numId w:val="8"/>
        </w:numPr>
        <w:jc w:val="both"/>
        <w:rPr>
          <w:sz w:val="24"/>
          <w:szCs w:val="24"/>
        </w:rPr>
      </w:pPr>
      <w:r w:rsidRPr="0018510C">
        <w:rPr>
          <w:sz w:val="24"/>
          <w:szCs w:val="24"/>
        </w:rPr>
        <w:t>Accounts opened in the name of charitable trusts, societies, or clubs.</w:t>
      </w:r>
    </w:p>
    <w:p w14:paraId="4FA51FCE" w14:textId="77777777" w:rsidR="0018510C" w:rsidRPr="0018510C" w:rsidRDefault="0018510C" w:rsidP="0018510C">
      <w:pPr>
        <w:pStyle w:val="ListParagraph"/>
        <w:numPr>
          <w:ilvl w:val="1"/>
          <w:numId w:val="8"/>
        </w:numPr>
        <w:jc w:val="both"/>
        <w:rPr>
          <w:sz w:val="24"/>
          <w:szCs w:val="24"/>
        </w:rPr>
      </w:pPr>
      <w:r w:rsidRPr="0018510C">
        <w:rPr>
          <w:sz w:val="24"/>
          <w:szCs w:val="24"/>
        </w:rPr>
        <w:t>Operation is authorized by trustees or governing body.</w:t>
      </w:r>
    </w:p>
    <w:p w14:paraId="0CC1F203" w14:textId="77777777" w:rsidR="0018510C" w:rsidRPr="0018510C" w:rsidRDefault="0018510C" w:rsidP="0018510C">
      <w:pPr>
        <w:pStyle w:val="ListParagraph"/>
        <w:numPr>
          <w:ilvl w:val="0"/>
          <w:numId w:val="8"/>
        </w:numPr>
        <w:jc w:val="both"/>
        <w:rPr>
          <w:sz w:val="24"/>
          <w:szCs w:val="24"/>
        </w:rPr>
      </w:pPr>
      <w:r w:rsidRPr="0018510C">
        <w:rPr>
          <w:sz w:val="24"/>
          <w:szCs w:val="24"/>
        </w:rPr>
        <w:t>Government Departments and Local Authorities:</w:t>
      </w:r>
    </w:p>
    <w:p w14:paraId="076E1E35" w14:textId="77777777" w:rsidR="0018510C" w:rsidRPr="0018510C" w:rsidRDefault="0018510C" w:rsidP="0018510C">
      <w:pPr>
        <w:pStyle w:val="ListParagraph"/>
        <w:numPr>
          <w:ilvl w:val="1"/>
          <w:numId w:val="8"/>
        </w:numPr>
        <w:jc w:val="both"/>
        <w:rPr>
          <w:sz w:val="24"/>
          <w:szCs w:val="24"/>
        </w:rPr>
      </w:pPr>
      <w:r w:rsidRPr="0018510C">
        <w:rPr>
          <w:sz w:val="24"/>
          <w:szCs w:val="24"/>
        </w:rPr>
        <w:t>Banks maintain accounts for government offices, municipalities, panchayats, etc., with special authorization.</w:t>
      </w:r>
    </w:p>
    <w:p w14:paraId="268984D0" w14:textId="77777777" w:rsidR="0018510C" w:rsidRPr="0018510C" w:rsidRDefault="0018510C" w:rsidP="0018510C">
      <w:pPr>
        <w:pStyle w:val="ListParagraph"/>
        <w:jc w:val="both"/>
        <w:rPr>
          <w:sz w:val="24"/>
          <w:szCs w:val="24"/>
        </w:rPr>
      </w:pPr>
      <w:r w:rsidRPr="0018510C">
        <w:rPr>
          <w:sz w:val="24"/>
          <w:szCs w:val="24"/>
        </w:rPr>
        <w:t>Conclusion:</w:t>
      </w:r>
      <w:r w:rsidRPr="0018510C">
        <w:rPr>
          <w:sz w:val="24"/>
          <w:szCs w:val="24"/>
        </w:rPr>
        <w:br/>
        <w:t>Bank customers range from individuals to large organizations, each governed by specific laws. By classifying and handling these customer types appropriately, banks ensure smooth transactions, legal compliance, and customer satisfaction.</w:t>
      </w:r>
    </w:p>
    <w:p w14:paraId="3A080CF1" w14:textId="31CA31E2" w:rsidR="000304DA" w:rsidRPr="000304DA" w:rsidRDefault="0018510C" w:rsidP="0018510C">
      <w:pPr>
        <w:jc w:val="both"/>
        <w:rPr>
          <w:b/>
          <w:bCs/>
          <w:color w:val="C45911" w:themeColor="accent2" w:themeShade="BF"/>
          <w:sz w:val="32"/>
          <w:szCs w:val="32"/>
        </w:rPr>
      </w:pPr>
      <w:r w:rsidRPr="0018510C">
        <w:rPr>
          <w:b/>
          <w:bCs/>
          <w:color w:val="C45911" w:themeColor="accent2" w:themeShade="BF"/>
          <w:sz w:val="32"/>
          <w:szCs w:val="32"/>
        </w:rPr>
        <w:t xml:space="preserve">Shorts </w:t>
      </w:r>
    </w:p>
    <w:p w14:paraId="7DF42BD8" w14:textId="77777777" w:rsidR="0018510C" w:rsidRPr="0018510C" w:rsidRDefault="0018510C" w:rsidP="0018510C">
      <w:pPr>
        <w:jc w:val="both"/>
        <w:rPr>
          <w:b/>
          <w:bCs/>
          <w:color w:val="C45911" w:themeColor="accent2" w:themeShade="BF"/>
          <w:sz w:val="36"/>
          <w:szCs w:val="36"/>
        </w:rPr>
      </w:pPr>
      <w:r w:rsidRPr="0018510C">
        <w:rPr>
          <w:b/>
          <w:bCs/>
          <w:color w:val="C45911" w:themeColor="accent2" w:themeShade="BF"/>
          <w:sz w:val="36"/>
          <w:szCs w:val="36"/>
        </w:rPr>
        <w:t>1. Customer – Meaning and Definition</w:t>
      </w:r>
    </w:p>
    <w:p w14:paraId="1B42F535" w14:textId="77777777" w:rsidR="0018510C" w:rsidRPr="0018510C" w:rsidRDefault="0018510C" w:rsidP="0018510C">
      <w:pPr>
        <w:jc w:val="both"/>
      </w:pPr>
      <w:r w:rsidRPr="0018510C">
        <w:t xml:space="preserve">A </w:t>
      </w:r>
      <w:r w:rsidRPr="0018510C">
        <w:rPr>
          <w:b/>
          <w:bCs/>
        </w:rPr>
        <w:t>customer</w:t>
      </w:r>
      <w:r w:rsidRPr="0018510C">
        <w:t xml:space="preserve"> is the lifeline of any business or service institution. In the context of banking, the term customer holds special importance because banks exist mainly to provide financial services to individuals, firms, and organizations who approach them for deposits, loans, or other services.</w:t>
      </w:r>
    </w:p>
    <w:p w14:paraId="72C5AFEB" w14:textId="77777777" w:rsidR="0018510C" w:rsidRPr="0018510C" w:rsidRDefault="0018510C" w:rsidP="0018510C">
      <w:r w:rsidRPr="0018510C">
        <w:rPr>
          <w:b/>
          <w:bCs/>
        </w:rPr>
        <w:t>Meaning of Customer:</w:t>
      </w:r>
      <w:r w:rsidRPr="0018510C">
        <w:br/>
        <w:t>In general, a customer is a person who buys goods or avails services from another individual, firm, or institution in exchange for money or value. In banking, a customer is one who maintains an account with the bank and enjoys its financial services.</w:t>
      </w:r>
    </w:p>
    <w:p w14:paraId="24FAB705" w14:textId="77777777" w:rsidR="0018510C" w:rsidRPr="0018510C" w:rsidRDefault="0018510C" w:rsidP="0018510C">
      <w:pPr>
        <w:jc w:val="both"/>
      </w:pPr>
      <w:r w:rsidRPr="0018510C">
        <w:rPr>
          <w:b/>
          <w:bCs/>
        </w:rPr>
        <w:t>Definitions of Customer:</w:t>
      </w:r>
    </w:p>
    <w:p w14:paraId="414BFCFA" w14:textId="77777777" w:rsidR="0018510C" w:rsidRPr="0018510C" w:rsidRDefault="0018510C" w:rsidP="0018510C">
      <w:pPr>
        <w:numPr>
          <w:ilvl w:val="0"/>
          <w:numId w:val="9"/>
        </w:numPr>
        <w:jc w:val="both"/>
      </w:pPr>
      <w:r w:rsidRPr="0018510C">
        <w:rPr>
          <w:b/>
          <w:bCs/>
        </w:rPr>
        <w:t>Dr. H.L. Hart</w:t>
      </w:r>
      <w:r w:rsidRPr="0018510C">
        <w:t xml:space="preserve"> defined a customer as “a person who has an account with the bank.”</w:t>
      </w:r>
    </w:p>
    <w:p w14:paraId="1B34EB93" w14:textId="77777777" w:rsidR="0018510C" w:rsidRPr="0018510C" w:rsidRDefault="0018510C" w:rsidP="0018510C">
      <w:pPr>
        <w:numPr>
          <w:ilvl w:val="0"/>
          <w:numId w:val="9"/>
        </w:numPr>
        <w:jc w:val="both"/>
      </w:pPr>
      <w:r w:rsidRPr="0018510C">
        <w:rPr>
          <w:b/>
          <w:bCs/>
        </w:rPr>
        <w:lastRenderedPageBreak/>
        <w:t>According to Justice Darling (Great Western Railway Co. vs. London &amp; County Banking Co., 1901):</w:t>
      </w:r>
      <w:r w:rsidRPr="0018510C">
        <w:t xml:space="preserve"> “A customer is a person who has some sort of account, either deposit or current, with a banker.”</w:t>
      </w:r>
    </w:p>
    <w:p w14:paraId="583E1754" w14:textId="77777777" w:rsidR="0018510C" w:rsidRPr="0018510C" w:rsidRDefault="0018510C" w:rsidP="0018510C">
      <w:pPr>
        <w:numPr>
          <w:ilvl w:val="0"/>
          <w:numId w:val="9"/>
        </w:numPr>
        <w:jc w:val="both"/>
      </w:pPr>
      <w:r w:rsidRPr="0018510C">
        <w:t>In modern banking terms, the RBI considers a customer as “any person or entity maintaining an account or having a business relationship with the bank, or any person on whose behalf an account is maintained (beneficial owner).”</w:t>
      </w:r>
    </w:p>
    <w:p w14:paraId="6111E2CE" w14:textId="77777777" w:rsidR="0018510C" w:rsidRPr="0018510C" w:rsidRDefault="0018510C" w:rsidP="0018510C">
      <w:pPr>
        <w:jc w:val="both"/>
      </w:pPr>
      <w:r w:rsidRPr="0018510C">
        <w:rPr>
          <w:b/>
          <w:bCs/>
        </w:rPr>
        <w:t>Characteristics of a Customer in Banking:</w:t>
      </w:r>
    </w:p>
    <w:p w14:paraId="0636EB41" w14:textId="77777777" w:rsidR="0018510C" w:rsidRPr="0018510C" w:rsidRDefault="0018510C" w:rsidP="0018510C">
      <w:pPr>
        <w:numPr>
          <w:ilvl w:val="0"/>
          <w:numId w:val="10"/>
        </w:numPr>
        <w:jc w:val="both"/>
      </w:pPr>
      <w:r w:rsidRPr="0018510C">
        <w:t>Maintains an account (savings, current, or fixed deposit).</w:t>
      </w:r>
    </w:p>
    <w:p w14:paraId="03EBDE1B" w14:textId="77777777" w:rsidR="0018510C" w:rsidRPr="0018510C" w:rsidRDefault="0018510C" w:rsidP="0018510C">
      <w:pPr>
        <w:numPr>
          <w:ilvl w:val="0"/>
          <w:numId w:val="10"/>
        </w:numPr>
        <w:jc w:val="both"/>
      </w:pPr>
      <w:r w:rsidRPr="0018510C">
        <w:t>Avails banking services like loans, credit cards, remittances, etc.</w:t>
      </w:r>
    </w:p>
    <w:p w14:paraId="0AB45BD9" w14:textId="77777777" w:rsidR="0018510C" w:rsidRPr="0018510C" w:rsidRDefault="0018510C" w:rsidP="0018510C">
      <w:pPr>
        <w:numPr>
          <w:ilvl w:val="0"/>
          <w:numId w:val="10"/>
        </w:numPr>
        <w:jc w:val="both"/>
      </w:pPr>
      <w:r w:rsidRPr="0018510C">
        <w:t>Enters into a contractual relationship with the bank.</w:t>
      </w:r>
    </w:p>
    <w:p w14:paraId="4434437D" w14:textId="77777777" w:rsidR="0018510C" w:rsidRPr="0018510C" w:rsidRDefault="0018510C" w:rsidP="0018510C">
      <w:pPr>
        <w:numPr>
          <w:ilvl w:val="0"/>
          <w:numId w:val="10"/>
        </w:numPr>
        <w:jc w:val="both"/>
      </w:pPr>
      <w:r w:rsidRPr="0018510C">
        <w:t>Enjoys rights (safe custody, confidentiality) and accepts obligations (payment of charges, compliance with norms).</w:t>
      </w:r>
    </w:p>
    <w:p w14:paraId="426FC47A" w14:textId="34E86625" w:rsidR="0018510C" w:rsidRPr="0018510C" w:rsidRDefault="0018510C" w:rsidP="0018510C">
      <w:pPr>
        <w:jc w:val="both"/>
      </w:pPr>
    </w:p>
    <w:p w14:paraId="54D15DCD" w14:textId="77777777" w:rsidR="0018510C" w:rsidRPr="0018510C" w:rsidRDefault="0018510C" w:rsidP="0018510C">
      <w:pPr>
        <w:jc w:val="both"/>
        <w:rPr>
          <w:b/>
          <w:bCs/>
          <w:color w:val="C45911" w:themeColor="accent2" w:themeShade="BF"/>
          <w:sz w:val="36"/>
          <w:szCs w:val="36"/>
        </w:rPr>
      </w:pPr>
      <w:r w:rsidRPr="0018510C">
        <w:rPr>
          <w:b/>
          <w:bCs/>
          <w:color w:val="C45911" w:themeColor="accent2" w:themeShade="BF"/>
          <w:sz w:val="36"/>
          <w:szCs w:val="36"/>
        </w:rPr>
        <w:t>2. Banker – Meaning and Definition</w:t>
      </w:r>
    </w:p>
    <w:p w14:paraId="7F08675F" w14:textId="77777777" w:rsidR="0018510C" w:rsidRPr="0018510C" w:rsidRDefault="0018510C" w:rsidP="0018510C">
      <w:pPr>
        <w:jc w:val="both"/>
      </w:pPr>
      <w:r w:rsidRPr="0018510C">
        <w:t xml:space="preserve">Banks occupy a central position in the financial system of any economy. A </w:t>
      </w:r>
      <w:r w:rsidRPr="0018510C">
        <w:rPr>
          <w:b/>
          <w:bCs/>
        </w:rPr>
        <w:t>banker</w:t>
      </w:r>
      <w:r w:rsidRPr="0018510C">
        <w:t xml:space="preserve"> refers to the institution or individual engaged in banking activities, especially accepting deposits and granting loans. The relationship between a banker and customer is the foundation of banking law and practice.</w:t>
      </w:r>
    </w:p>
    <w:p w14:paraId="0072A8EB" w14:textId="77777777" w:rsidR="0018510C" w:rsidRPr="0018510C" w:rsidRDefault="0018510C" w:rsidP="0018510C">
      <w:r w:rsidRPr="0018510C">
        <w:rPr>
          <w:b/>
          <w:bCs/>
        </w:rPr>
        <w:t>Meaning of Banker:</w:t>
      </w:r>
      <w:r w:rsidRPr="0018510C">
        <w:br/>
        <w:t>A banker is an institution or person who deals in the business of banking. Banking primarily involves accepting deposits of money from the public for the purpose of lending or investment, repayable on demand or otherwise, and withdrawable by cheque, draft, or order.</w:t>
      </w:r>
    </w:p>
    <w:p w14:paraId="49C6E728" w14:textId="77777777" w:rsidR="0018510C" w:rsidRPr="0018510C" w:rsidRDefault="0018510C" w:rsidP="0018510C">
      <w:pPr>
        <w:jc w:val="both"/>
      </w:pPr>
      <w:r w:rsidRPr="0018510C">
        <w:rPr>
          <w:b/>
          <w:bCs/>
        </w:rPr>
        <w:t>Definitions of Banker:</w:t>
      </w:r>
    </w:p>
    <w:p w14:paraId="6E9ED4AD" w14:textId="77777777" w:rsidR="0018510C" w:rsidRPr="0018510C" w:rsidRDefault="0018510C" w:rsidP="0018510C">
      <w:pPr>
        <w:numPr>
          <w:ilvl w:val="0"/>
          <w:numId w:val="11"/>
        </w:numPr>
        <w:jc w:val="both"/>
      </w:pPr>
      <w:r w:rsidRPr="0018510C">
        <w:rPr>
          <w:b/>
          <w:bCs/>
        </w:rPr>
        <w:t>Section 5(b) of the Banking Regulation Act, 1949:</w:t>
      </w:r>
      <w:r w:rsidRPr="0018510C">
        <w:t xml:space="preserve"> “Banking means accepting, for the purpose of lending or investment, of deposits of money from the public, repayable on demand or otherwise, and withdrawable by cheque, draft, or otherwise.”</w:t>
      </w:r>
      <w:r w:rsidRPr="0018510C">
        <w:br/>
        <w:t>From this, a banker is an institution carrying on the business of banking.</w:t>
      </w:r>
    </w:p>
    <w:p w14:paraId="5E51F2C6" w14:textId="77777777" w:rsidR="0018510C" w:rsidRPr="0018510C" w:rsidRDefault="0018510C" w:rsidP="0018510C">
      <w:pPr>
        <w:numPr>
          <w:ilvl w:val="0"/>
          <w:numId w:val="11"/>
        </w:numPr>
        <w:jc w:val="both"/>
      </w:pPr>
      <w:r w:rsidRPr="0018510C">
        <w:rPr>
          <w:b/>
          <w:bCs/>
        </w:rPr>
        <w:t>According to Sir John Paget:</w:t>
      </w:r>
      <w:r w:rsidRPr="0018510C">
        <w:t xml:space="preserve"> “No person or body corporate can be a banker unless they accept deposits of money from their customers and repay the same on demand, either in cash or by cheque.”</w:t>
      </w:r>
    </w:p>
    <w:p w14:paraId="08DB6E93" w14:textId="77777777" w:rsidR="0018510C" w:rsidRPr="0018510C" w:rsidRDefault="0018510C" w:rsidP="0018510C">
      <w:pPr>
        <w:numPr>
          <w:ilvl w:val="0"/>
          <w:numId w:val="11"/>
        </w:numPr>
        <w:jc w:val="both"/>
      </w:pPr>
      <w:r w:rsidRPr="0018510C">
        <w:rPr>
          <w:b/>
          <w:bCs/>
        </w:rPr>
        <w:t>Hart’s Definition:</w:t>
      </w:r>
      <w:r w:rsidRPr="0018510C">
        <w:t xml:space="preserve"> “A banker is one who in the ordinary course of business, honors cheques drawn upon him by persons from and for whom he receives money on current accounts.”</w:t>
      </w:r>
    </w:p>
    <w:p w14:paraId="652DAC4E" w14:textId="77777777" w:rsidR="0018510C" w:rsidRPr="0018510C" w:rsidRDefault="0018510C" w:rsidP="0018510C">
      <w:pPr>
        <w:jc w:val="both"/>
      </w:pPr>
      <w:r w:rsidRPr="0018510C">
        <w:rPr>
          <w:b/>
          <w:bCs/>
        </w:rPr>
        <w:t>Essential Features of a Banker:</w:t>
      </w:r>
    </w:p>
    <w:p w14:paraId="2438214D" w14:textId="77777777" w:rsidR="0018510C" w:rsidRPr="0018510C" w:rsidRDefault="0018510C" w:rsidP="0018510C">
      <w:pPr>
        <w:numPr>
          <w:ilvl w:val="0"/>
          <w:numId w:val="12"/>
        </w:numPr>
        <w:jc w:val="both"/>
      </w:pPr>
      <w:r w:rsidRPr="0018510C">
        <w:t>Accepts deposits of money.</w:t>
      </w:r>
    </w:p>
    <w:p w14:paraId="18624F35" w14:textId="77777777" w:rsidR="0018510C" w:rsidRPr="0018510C" w:rsidRDefault="0018510C" w:rsidP="0018510C">
      <w:pPr>
        <w:numPr>
          <w:ilvl w:val="0"/>
          <w:numId w:val="12"/>
        </w:numPr>
        <w:jc w:val="both"/>
      </w:pPr>
      <w:r w:rsidRPr="0018510C">
        <w:t>Lends money to individuals, firms, and institutions.</w:t>
      </w:r>
    </w:p>
    <w:p w14:paraId="0E855BA1" w14:textId="77777777" w:rsidR="0018510C" w:rsidRPr="0018510C" w:rsidRDefault="0018510C" w:rsidP="0018510C">
      <w:pPr>
        <w:numPr>
          <w:ilvl w:val="0"/>
          <w:numId w:val="12"/>
        </w:numPr>
        <w:jc w:val="both"/>
      </w:pPr>
      <w:r w:rsidRPr="0018510C">
        <w:t>Facilitates withdrawals by cheques, drafts, or electronic means.</w:t>
      </w:r>
    </w:p>
    <w:p w14:paraId="2D18EBE2" w14:textId="77777777" w:rsidR="0018510C" w:rsidRPr="0018510C" w:rsidRDefault="0018510C" w:rsidP="0018510C">
      <w:pPr>
        <w:numPr>
          <w:ilvl w:val="0"/>
          <w:numId w:val="12"/>
        </w:numPr>
        <w:jc w:val="both"/>
      </w:pPr>
      <w:r w:rsidRPr="0018510C">
        <w:t>Provides additional services like remittances, safe custody, and investment advice.</w:t>
      </w:r>
    </w:p>
    <w:p w14:paraId="644DDA08" w14:textId="77777777" w:rsidR="0018510C" w:rsidRDefault="0018510C" w:rsidP="0018510C">
      <w:pPr>
        <w:jc w:val="both"/>
        <w:rPr>
          <w:b/>
          <w:bCs/>
        </w:rPr>
      </w:pPr>
    </w:p>
    <w:p w14:paraId="6A0C09CB" w14:textId="77777777" w:rsidR="0018510C" w:rsidRDefault="0018510C" w:rsidP="0018510C">
      <w:pPr>
        <w:jc w:val="both"/>
        <w:rPr>
          <w:b/>
          <w:bCs/>
        </w:rPr>
      </w:pPr>
    </w:p>
    <w:p w14:paraId="5708EA8D" w14:textId="52A37860" w:rsidR="0018510C" w:rsidRPr="0018510C" w:rsidRDefault="0018510C" w:rsidP="0018510C">
      <w:pPr>
        <w:jc w:val="both"/>
        <w:rPr>
          <w:b/>
          <w:bCs/>
          <w:color w:val="C45911" w:themeColor="accent2" w:themeShade="BF"/>
          <w:sz w:val="36"/>
          <w:szCs w:val="36"/>
        </w:rPr>
      </w:pPr>
      <w:r w:rsidRPr="0018510C">
        <w:rPr>
          <w:b/>
          <w:bCs/>
          <w:color w:val="C45911" w:themeColor="accent2" w:themeShade="BF"/>
          <w:sz w:val="36"/>
          <w:szCs w:val="36"/>
        </w:rPr>
        <w:t>3. KYC Norms</w:t>
      </w:r>
    </w:p>
    <w:p w14:paraId="0C1B1844" w14:textId="77777777" w:rsidR="0018510C" w:rsidRPr="0018510C" w:rsidRDefault="0018510C" w:rsidP="0018510C">
      <w:pPr>
        <w:jc w:val="both"/>
      </w:pPr>
      <w:r w:rsidRPr="0018510C">
        <w:rPr>
          <w:b/>
          <w:bCs/>
        </w:rPr>
        <w:t>Know Your Customer (KYC)</w:t>
      </w:r>
      <w:r w:rsidRPr="0018510C">
        <w:t xml:space="preserve"> is a mandatory process followed by banks and financial institutions to verify the identity and address of customers. It helps to ensure that banking services are not misused for money laundering, terrorist financing, or fraudulent activities.</w:t>
      </w:r>
    </w:p>
    <w:p w14:paraId="067E918B" w14:textId="77777777" w:rsidR="0018510C" w:rsidRPr="0018510C" w:rsidRDefault="0018510C" w:rsidP="0018510C">
      <w:pPr>
        <w:jc w:val="both"/>
      </w:pPr>
      <w:r w:rsidRPr="0018510C">
        <w:rPr>
          <w:b/>
          <w:bCs/>
        </w:rPr>
        <w:t>Meaning of KYC:</w:t>
      </w:r>
      <w:r w:rsidRPr="0018510C">
        <w:br/>
        <w:t>KYC refers to the due diligence procedure carried out by banks to confirm and record the identity of their customers before and during the course of the business relationship. It ensures transparency and legal compliance in banking operations.</w:t>
      </w:r>
    </w:p>
    <w:p w14:paraId="40A234BF" w14:textId="77777777" w:rsidR="0018510C" w:rsidRPr="0018510C" w:rsidRDefault="0018510C" w:rsidP="0018510C">
      <w:pPr>
        <w:jc w:val="both"/>
      </w:pPr>
      <w:r w:rsidRPr="0018510C">
        <w:rPr>
          <w:b/>
          <w:bCs/>
        </w:rPr>
        <w:t>Objectives of KYC Norms:</w:t>
      </w:r>
    </w:p>
    <w:p w14:paraId="29CE6685" w14:textId="77777777" w:rsidR="0018510C" w:rsidRPr="0018510C" w:rsidRDefault="0018510C" w:rsidP="0018510C">
      <w:pPr>
        <w:numPr>
          <w:ilvl w:val="0"/>
          <w:numId w:val="13"/>
        </w:numPr>
        <w:jc w:val="both"/>
      </w:pPr>
      <w:r w:rsidRPr="0018510C">
        <w:t>To prevent banks from being used for criminal or money laundering activities.</w:t>
      </w:r>
    </w:p>
    <w:p w14:paraId="6E3FBBB4" w14:textId="77777777" w:rsidR="0018510C" w:rsidRPr="0018510C" w:rsidRDefault="0018510C" w:rsidP="0018510C">
      <w:pPr>
        <w:numPr>
          <w:ilvl w:val="0"/>
          <w:numId w:val="13"/>
        </w:numPr>
        <w:jc w:val="both"/>
      </w:pPr>
      <w:r w:rsidRPr="0018510C">
        <w:t>To verify the identity and address of customers.</w:t>
      </w:r>
    </w:p>
    <w:p w14:paraId="1E10DBDC" w14:textId="77777777" w:rsidR="0018510C" w:rsidRPr="0018510C" w:rsidRDefault="0018510C" w:rsidP="0018510C">
      <w:pPr>
        <w:numPr>
          <w:ilvl w:val="0"/>
          <w:numId w:val="13"/>
        </w:numPr>
        <w:jc w:val="both"/>
      </w:pPr>
      <w:r w:rsidRPr="0018510C">
        <w:t>To understand the nature of the customer’s financial transactions.</w:t>
      </w:r>
    </w:p>
    <w:p w14:paraId="07CF36F4" w14:textId="77777777" w:rsidR="0018510C" w:rsidRPr="0018510C" w:rsidRDefault="0018510C" w:rsidP="0018510C">
      <w:pPr>
        <w:numPr>
          <w:ilvl w:val="0"/>
          <w:numId w:val="13"/>
        </w:numPr>
        <w:jc w:val="both"/>
      </w:pPr>
      <w:r w:rsidRPr="0018510C">
        <w:t>To promote safe and sound banking practices.</w:t>
      </w:r>
    </w:p>
    <w:p w14:paraId="337BF2AD" w14:textId="77777777" w:rsidR="0018510C" w:rsidRPr="0018510C" w:rsidRDefault="0018510C" w:rsidP="0018510C">
      <w:pPr>
        <w:jc w:val="both"/>
      </w:pPr>
      <w:r w:rsidRPr="0018510C">
        <w:rPr>
          <w:b/>
          <w:bCs/>
        </w:rPr>
        <w:t>Components of KYC:</w:t>
      </w:r>
    </w:p>
    <w:p w14:paraId="3519ADFE" w14:textId="77777777" w:rsidR="0018510C" w:rsidRPr="0018510C" w:rsidRDefault="0018510C" w:rsidP="0018510C">
      <w:pPr>
        <w:numPr>
          <w:ilvl w:val="0"/>
          <w:numId w:val="14"/>
        </w:numPr>
        <w:jc w:val="both"/>
      </w:pPr>
      <w:r w:rsidRPr="0018510C">
        <w:rPr>
          <w:b/>
          <w:bCs/>
        </w:rPr>
        <w:t>Customer Identification:</w:t>
      </w:r>
      <w:r w:rsidRPr="0018510C">
        <w:t xml:space="preserve"> Collection of documents like Aadhaar, PAN card, passport, voter ID, etc.</w:t>
      </w:r>
    </w:p>
    <w:p w14:paraId="3534A644" w14:textId="77777777" w:rsidR="0018510C" w:rsidRPr="0018510C" w:rsidRDefault="0018510C" w:rsidP="0018510C">
      <w:pPr>
        <w:numPr>
          <w:ilvl w:val="0"/>
          <w:numId w:val="14"/>
        </w:numPr>
        <w:jc w:val="both"/>
      </w:pPr>
      <w:r w:rsidRPr="0018510C">
        <w:rPr>
          <w:b/>
          <w:bCs/>
        </w:rPr>
        <w:t>Customer Due Diligence (CDD):</w:t>
      </w:r>
      <w:r w:rsidRPr="0018510C">
        <w:t xml:space="preserve"> Verification of background, financial status, and source of funds.</w:t>
      </w:r>
    </w:p>
    <w:p w14:paraId="3FDB52FF" w14:textId="77777777" w:rsidR="0018510C" w:rsidRPr="0018510C" w:rsidRDefault="0018510C" w:rsidP="0018510C">
      <w:pPr>
        <w:numPr>
          <w:ilvl w:val="0"/>
          <w:numId w:val="14"/>
        </w:numPr>
        <w:jc w:val="both"/>
      </w:pPr>
      <w:r w:rsidRPr="0018510C">
        <w:rPr>
          <w:b/>
          <w:bCs/>
        </w:rPr>
        <w:t>Ongoing Monitoring:</w:t>
      </w:r>
      <w:r w:rsidRPr="0018510C">
        <w:t xml:space="preserve"> Regular updates of KYC documents and monitoring suspicious transactions.</w:t>
      </w:r>
    </w:p>
    <w:p w14:paraId="5C0BE7BD" w14:textId="77777777" w:rsidR="0018510C" w:rsidRPr="0018510C" w:rsidRDefault="0018510C" w:rsidP="0018510C">
      <w:pPr>
        <w:jc w:val="both"/>
      </w:pPr>
      <w:r w:rsidRPr="0018510C">
        <w:rPr>
          <w:b/>
          <w:bCs/>
        </w:rPr>
        <w:t>Types of KYC:</w:t>
      </w:r>
    </w:p>
    <w:p w14:paraId="4FC6151A" w14:textId="77777777" w:rsidR="0018510C" w:rsidRPr="0018510C" w:rsidRDefault="0018510C" w:rsidP="0018510C">
      <w:pPr>
        <w:numPr>
          <w:ilvl w:val="0"/>
          <w:numId w:val="15"/>
        </w:numPr>
        <w:jc w:val="both"/>
      </w:pPr>
      <w:r w:rsidRPr="0018510C">
        <w:rPr>
          <w:b/>
          <w:bCs/>
        </w:rPr>
        <w:t>Simplified/Basic KYC:</w:t>
      </w:r>
      <w:r w:rsidRPr="0018510C">
        <w:t xml:space="preserve"> For small accounts with limited transactions.</w:t>
      </w:r>
    </w:p>
    <w:p w14:paraId="7D245F4F" w14:textId="77777777" w:rsidR="0018510C" w:rsidRPr="0018510C" w:rsidRDefault="0018510C" w:rsidP="0018510C">
      <w:pPr>
        <w:numPr>
          <w:ilvl w:val="0"/>
          <w:numId w:val="15"/>
        </w:numPr>
        <w:jc w:val="both"/>
      </w:pPr>
      <w:r w:rsidRPr="0018510C">
        <w:rPr>
          <w:b/>
          <w:bCs/>
        </w:rPr>
        <w:t>Full KYC:</w:t>
      </w:r>
      <w:r w:rsidRPr="0018510C">
        <w:t xml:space="preserve"> Comprehensive verification for regular banking customers.</w:t>
      </w:r>
    </w:p>
    <w:p w14:paraId="776943DF" w14:textId="77777777" w:rsidR="0018510C" w:rsidRPr="0018510C" w:rsidRDefault="0018510C" w:rsidP="0018510C">
      <w:pPr>
        <w:numPr>
          <w:ilvl w:val="0"/>
          <w:numId w:val="15"/>
        </w:numPr>
        <w:jc w:val="both"/>
      </w:pPr>
      <w:r w:rsidRPr="0018510C">
        <w:rPr>
          <w:b/>
          <w:bCs/>
        </w:rPr>
        <w:t>e-KYC:</w:t>
      </w:r>
      <w:r w:rsidRPr="0018510C">
        <w:t xml:space="preserve"> Electronic KYC through Aadhaar-based digital authentication.</w:t>
      </w:r>
    </w:p>
    <w:p w14:paraId="1C5DAAB0" w14:textId="77777777" w:rsidR="0018510C" w:rsidRDefault="0018510C" w:rsidP="0018510C">
      <w:r w:rsidRPr="0018510C">
        <w:rPr>
          <w:b/>
          <w:bCs/>
        </w:rPr>
        <w:t>RBI Guidelines:</w:t>
      </w:r>
      <w:r w:rsidRPr="0018510C">
        <w:br/>
        <w:t>The Reserve Bank of India has made KYC compliance mandatory for all banks and financial institutions. Periodic updates are required – generally every 2 years for high-risk customers, 8 years for low-risk customers.</w:t>
      </w:r>
    </w:p>
    <w:p w14:paraId="79D01698" w14:textId="77777777" w:rsidR="0018510C" w:rsidRDefault="0018510C" w:rsidP="0018510C"/>
    <w:p w14:paraId="74AA58F6" w14:textId="77777777" w:rsidR="0018510C" w:rsidRDefault="0018510C" w:rsidP="0018510C"/>
    <w:p w14:paraId="6799F5A6" w14:textId="77777777" w:rsidR="0018510C" w:rsidRDefault="0018510C" w:rsidP="0018510C"/>
    <w:p w14:paraId="6197C469" w14:textId="77777777" w:rsidR="0018510C" w:rsidRDefault="0018510C" w:rsidP="0018510C"/>
    <w:p w14:paraId="6EDD9E89" w14:textId="75345E0A" w:rsidR="0018510C" w:rsidRDefault="0018510C" w:rsidP="0018510C">
      <w:pPr>
        <w:jc w:val="center"/>
        <w:rPr>
          <w:b/>
          <w:bCs/>
          <w:color w:val="EE0000"/>
          <w:sz w:val="40"/>
          <w:szCs w:val="40"/>
        </w:rPr>
      </w:pPr>
      <w:r w:rsidRPr="0018510C">
        <w:rPr>
          <w:b/>
          <w:bCs/>
          <w:color w:val="EE0000"/>
          <w:sz w:val="40"/>
          <w:szCs w:val="40"/>
        </w:rPr>
        <w:lastRenderedPageBreak/>
        <w:t>Unit V</w:t>
      </w:r>
    </w:p>
    <w:p w14:paraId="410E0CF7" w14:textId="77777777" w:rsidR="0018510C" w:rsidRPr="0018510C" w:rsidRDefault="0018510C" w:rsidP="0018510C">
      <w:pPr>
        <w:rPr>
          <w:b/>
          <w:bCs/>
          <w:color w:val="EE0000"/>
          <w:sz w:val="36"/>
          <w:szCs w:val="36"/>
        </w:rPr>
      </w:pPr>
      <w:r w:rsidRPr="0018510C">
        <w:rPr>
          <w:b/>
          <w:bCs/>
          <w:color w:val="EE0000"/>
          <w:sz w:val="36"/>
          <w:szCs w:val="36"/>
        </w:rPr>
        <w:t>1. Explain the Responsibilities of Collecting Banker</w:t>
      </w:r>
    </w:p>
    <w:p w14:paraId="53144482" w14:textId="77777777" w:rsidR="0018510C" w:rsidRPr="0018510C" w:rsidRDefault="0018510C" w:rsidP="0018510C">
      <w:pPr>
        <w:rPr>
          <w:sz w:val="24"/>
          <w:szCs w:val="24"/>
        </w:rPr>
      </w:pPr>
      <w:r w:rsidRPr="0018510C">
        <w:rPr>
          <w:sz w:val="24"/>
          <w:szCs w:val="24"/>
        </w:rPr>
        <w:t xml:space="preserve">A </w:t>
      </w:r>
      <w:r w:rsidRPr="0018510C">
        <w:rPr>
          <w:b/>
          <w:bCs/>
          <w:sz w:val="24"/>
          <w:szCs w:val="24"/>
        </w:rPr>
        <w:t>Collecting Banker</w:t>
      </w:r>
      <w:r w:rsidRPr="0018510C">
        <w:rPr>
          <w:sz w:val="24"/>
          <w:szCs w:val="24"/>
        </w:rPr>
        <w:t xml:space="preserve"> is a banker who undertakes to collect cheques, drafts, and other negotiable instruments on behalf of his customers and credit the proceeds into their accounts. This role is important in ensuring smooth financial transactions and maintaining trust in the banking system.</w:t>
      </w:r>
    </w:p>
    <w:p w14:paraId="4B9514D4" w14:textId="77777777" w:rsidR="0018510C" w:rsidRPr="0018510C" w:rsidRDefault="0018510C" w:rsidP="0018510C">
      <w:pPr>
        <w:rPr>
          <w:b/>
          <w:bCs/>
          <w:sz w:val="24"/>
          <w:szCs w:val="24"/>
        </w:rPr>
      </w:pPr>
      <w:r w:rsidRPr="0018510C">
        <w:rPr>
          <w:b/>
          <w:bCs/>
          <w:sz w:val="24"/>
          <w:szCs w:val="24"/>
        </w:rPr>
        <w:t>Responsibilities of a Collecting Banker:</w:t>
      </w:r>
    </w:p>
    <w:p w14:paraId="314CEE8B" w14:textId="77777777" w:rsidR="0018510C" w:rsidRPr="0018510C" w:rsidRDefault="0018510C" w:rsidP="0018510C">
      <w:pPr>
        <w:numPr>
          <w:ilvl w:val="0"/>
          <w:numId w:val="16"/>
        </w:numPr>
        <w:rPr>
          <w:sz w:val="24"/>
          <w:szCs w:val="24"/>
        </w:rPr>
      </w:pPr>
      <w:r w:rsidRPr="0018510C">
        <w:rPr>
          <w:b/>
          <w:bCs/>
          <w:sz w:val="24"/>
          <w:szCs w:val="24"/>
        </w:rPr>
        <w:t>Act as an Agent of the Customer:</w:t>
      </w:r>
      <w:r w:rsidRPr="0018510C">
        <w:rPr>
          <w:sz w:val="24"/>
          <w:szCs w:val="24"/>
        </w:rPr>
        <w:br/>
        <w:t>The banker acts as an agent when collecting cheques or instruments. The banker is expected to present the cheque to the drawee bank promptly and credit the amount to the customer’s account after realization.</w:t>
      </w:r>
    </w:p>
    <w:p w14:paraId="6F68290E" w14:textId="77777777" w:rsidR="0018510C" w:rsidRPr="0018510C" w:rsidRDefault="0018510C" w:rsidP="0018510C">
      <w:pPr>
        <w:numPr>
          <w:ilvl w:val="0"/>
          <w:numId w:val="16"/>
        </w:numPr>
        <w:rPr>
          <w:sz w:val="24"/>
          <w:szCs w:val="24"/>
        </w:rPr>
      </w:pPr>
      <w:r w:rsidRPr="0018510C">
        <w:rPr>
          <w:b/>
          <w:bCs/>
          <w:sz w:val="24"/>
          <w:szCs w:val="24"/>
        </w:rPr>
        <w:t>Exercise of Due Care and Diligence:</w:t>
      </w:r>
      <w:r w:rsidRPr="0018510C">
        <w:rPr>
          <w:sz w:val="24"/>
          <w:szCs w:val="24"/>
        </w:rPr>
        <w:br/>
        <w:t>The banker must exercise reasonable care while collecting cheques. Careless handling may cause loss to the customer or to the true owner of the cheque, for which the banker can be held liable.</w:t>
      </w:r>
    </w:p>
    <w:p w14:paraId="09FBE0C5" w14:textId="77777777" w:rsidR="0018510C" w:rsidRPr="0018510C" w:rsidRDefault="0018510C" w:rsidP="0018510C">
      <w:pPr>
        <w:numPr>
          <w:ilvl w:val="0"/>
          <w:numId w:val="16"/>
        </w:numPr>
        <w:rPr>
          <w:sz w:val="24"/>
          <w:szCs w:val="24"/>
        </w:rPr>
      </w:pPr>
      <w:r w:rsidRPr="0018510C">
        <w:rPr>
          <w:b/>
          <w:bCs/>
          <w:sz w:val="24"/>
          <w:szCs w:val="24"/>
        </w:rPr>
        <w:t>Presenting Cheques Without Delay:</w:t>
      </w:r>
      <w:r w:rsidRPr="0018510C">
        <w:rPr>
          <w:sz w:val="24"/>
          <w:szCs w:val="24"/>
        </w:rPr>
        <w:br/>
        <w:t xml:space="preserve">The banker should present the cheque to the drawee bank promptly. Any delay may cause </w:t>
      </w:r>
      <w:proofErr w:type="spellStart"/>
      <w:r w:rsidRPr="0018510C">
        <w:rPr>
          <w:sz w:val="24"/>
          <w:szCs w:val="24"/>
        </w:rPr>
        <w:t>dishonor</w:t>
      </w:r>
      <w:proofErr w:type="spellEnd"/>
      <w:r w:rsidRPr="0018510C">
        <w:rPr>
          <w:sz w:val="24"/>
          <w:szCs w:val="24"/>
        </w:rPr>
        <w:t xml:space="preserve"> of the cheque, loss of validity, or financial loss to the customer.</w:t>
      </w:r>
    </w:p>
    <w:p w14:paraId="1EEAA196" w14:textId="77777777" w:rsidR="0018510C" w:rsidRPr="0018510C" w:rsidRDefault="0018510C" w:rsidP="0018510C">
      <w:pPr>
        <w:numPr>
          <w:ilvl w:val="0"/>
          <w:numId w:val="16"/>
        </w:numPr>
        <w:rPr>
          <w:sz w:val="24"/>
          <w:szCs w:val="24"/>
        </w:rPr>
      </w:pPr>
      <w:r w:rsidRPr="0018510C">
        <w:rPr>
          <w:b/>
          <w:bCs/>
          <w:sz w:val="24"/>
          <w:szCs w:val="24"/>
        </w:rPr>
        <w:t>Collecting Only for Customer:</w:t>
      </w:r>
      <w:r w:rsidRPr="0018510C">
        <w:rPr>
          <w:sz w:val="24"/>
          <w:szCs w:val="24"/>
        </w:rPr>
        <w:br/>
        <w:t>A collecting banker must collect cheques only for his existing customers. Collecting for strangers without knowing their background may lead to fraud or misuse.</w:t>
      </w:r>
    </w:p>
    <w:p w14:paraId="2A45BDED" w14:textId="77777777" w:rsidR="0018510C" w:rsidRPr="0018510C" w:rsidRDefault="0018510C" w:rsidP="0018510C">
      <w:pPr>
        <w:numPr>
          <w:ilvl w:val="0"/>
          <w:numId w:val="16"/>
        </w:numPr>
        <w:rPr>
          <w:sz w:val="24"/>
          <w:szCs w:val="24"/>
        </w:rPr>
      </w:pPr>
      <w:r w:rsidRPr="0018510C">
        <w:rPr>
          <w:b/>
          <w:bCs/>
          <w:sz w:val="24"/>
          <w:szCs w:val="24"/>
        </w:rPr>
        <w:t>Endorsement Verification:</w:t>
      </w:r>
      <w:r w:rsidRPr="0018510C">
        <w:rPr>
          <w:sz w:val="24"/>
          <w:szCs w:val="24"/>
        </w:rPr>
        <w:br/>
        <w:t>The banker must verify the correctness of endorsements on order cheques. If the endorsement is forged, the banker may lose protection under the Negotiable Instruments Act.</w:t>
      </w:r>
    </w:p>
    <w:p w14:paraId="5093FD0C" w14:textId="77777777" w:rsidR="0018510C" w:rsidRPr="0018510C" w:rsidRDefault="0018510C" w:rsidP="0018510C">
      <w:pPr>
        <w:numPr>
          <w:ilvl w:val="0"/>
          <w:numId w:val="16"/>
        </w:numPr>
        <w:rPr>
          <w:sz w:val="24"/>
          <w:szCs w:val="24"/>
        </w:rPr>
      </w:pPr>
      <w:r w:rsidRPr="0018510C">
        <w:rPr>
          <w:b/>
          <w:bCs/>
          <w:sz w:val="24"/>
          <w:szCs w:val="24"/>
        </w:rPr>
        <w:t>Acting in Good Faith and Without Negligence:</w:t>
      </w:r>
      <w:r w:rsidRPr="0018510C">
        <w:rPr>
          <w:sz w:val="24"/>
          <w:szCs w:val="24"/>
        </w:rPr>
        <w:br/>
        <w:t>To enjoy statutory protection, the collecting banker must act honestly and carefully. Negligence in verifying endorsements, customer identity, or cheque validity may make the banker liable for loss.</w:t>
      </w:r>
    </w:p>
    <w:p w14:paraId="585F87EE" w14:textId="77777777" w:rsidR="0018510C" w:rsidRPr="0018510C" w:rsidRDefault="0018510C" w:rsidP="0018510C">
      <w:pPr>
        <w:numPr>
          <w:ilvl w:val="0"/>
          <w:numId w:val="16"/>
        </w:numPr>
        <w:rPr>
          <w:sz w:val="24"/>
          <w:szCs w:val="24"/>
        </w:rPr>
      </w:pPr>
      <w:r w:rsidRPr="0018510C">
        <w:rPr>
          <w:b/>
          <w:bCs/>
          <w:sz w:val="24"/>
          <w:szCs w:val="24"/>
        </w:rPr>
        <w:t xml:space="preserve">Return of </w:t>
      </w:r>
      <w:proofErr w:type="spellStart"/>
      <w:r w:rsidRPr="0018510C">
        <w:rPr>
          <w:b/>
          <w:bCs/>
          <w:sz w:val="24"/>
          <w:szCs w:val="24"/>
        </w:rPr>
        <w:t>Dishonored</w:t>
      </w:r>
      <w:proofErr w:type="spellEnd"/>
      <w:r w:rsidRPr="0018510C">
        <w:rPr>
          <w:b/>
          <w:bCs/>
          <w:sz w:val="24"/>
          <w:szCs w:val="24"/>
        </w:rPr>
        <w:t xml:space="preserve"> Cheques:</w:t>
      </w:r>
      <w:r w:rsidRPr="0018510C">
        <w:rPr>
          <w:sz w:val="24"/>
          <w:szCs w:val="24"/>
        </w:rPr>
        <w:br/>
        <w:t xml:space="preserve">If a cheque is </w:t>
      </w:r>
      <w:proofErr w:type="spellStart"/>
      <w:r w:rsidRPr="0018510C">
        <w:rPr>
          <w:sz w:val="24"/>
          <w:szCs w:val="24"/>
        </w:rPr>
        <w:t>dishonored</w:t>
      </w:r>
      <w:proofErr w:type="spellEnd"/>
      <w:r w:rsidRPr="0018510C">
        <w:rPr>
          <w:sz w:val="24"/>
          <w:szCs w:val="24"/>
        </w:rPr>
        <w:t>, the banker must return it to the customer with proper reasons. The banker must not misuse the instrument.</w:t>
      </w:r>
    </w:p>
    <w:p w14:paraId="63EE95BE" w14:textId="77777777" w:rsidR="0018510C" w:rsidRPr="0018510C" w:rsidRDefault="0018510C" w:rsidP="0018510C">
      <w:pPr>
        <w:rPr>
          <w:b/>
          <w:bCs/>
          <w:sz w:val="24"/>
          <w:szCs w:val="24"/>
        </w:rPr>
      </w:pPr>
      <w:r w:rsidRPr="0018510C">
        <w:rPr>
          <w:b/>
          <w:bCs/>
          <w:sz w:val="24"/>
          <w:szCs w:val="24"/>
        </w:rPr>
        <w:t>Conclusion:</w:t>
      </w:r>
    </w:p>
    <w:p w14:paraId="52F38386" w14:textId="77777777" w:rsidR="0018510C" w:rsidRPr="0018510C" w:rsidRDefault="0018510C" w:rsidP="0018510C">
      <w:pPr>
        <w:rPr>
          <w:sz w:val="24"/>
          <w:szCs w:val="24"/>
        </w:rPr>
      </w:pPr>
      <w:r w:rsidRPr="0018510C">
        <w:rPr>
          <w:sz w:val="24"/>
          <w:szCs w:val="24"/>
        </w:rPr>
        <w:t xml:space="preserve">The responsibilities of a collecting banker revolve around </w:t>
      </w:r>
      <w:r w:rsidRPr="0018510C">
        <w:rPr>
          <w:b/>
          <w:bCs/>
          <w:sz w:val="24"/>
          <w:szCs w:val="24"/>
        </w:rPr>
        <w:t>honesty, diligence, and prompt action</w:t>
      </w:r>
      <w:r w:rsidRPr="0018510C">
        <w:rPr>
          <w:sz w:val="24"/>
          <w:szCs w:val="24"/>
        </w:rPr>
        <w:t xml:space="preserve">. By ensuring careful collection and proper handling of instruments, the banker not </w:t>
      </w:r>
      <w:r w:rsidRPr="0018510C">
        <w:rPr>
          <w:sz w:val="24"/>
          <w:szCs w:val="24"/>
        </w:rPr>
        <w:lastRenderedPageBreak/>
        <w:t>only protects himself from liability but also upholds the confidence of customers and the general public in the banking system.</w:t>
      </w:r>
    </w:p>
    <w:p w14:paraId="63097BED" w14:textId="622A3DF2" w:rsidR="0018510C" w:rsidRPr="0018510C" w:rsidRDefault="0018510C" w:rsidP="0018510C">
      <w:pPr>
        <w:rPr>
          <w:sz w:val="24"/>
          <w:szCs w:val="24"/>
        </w:rPr>
      </w:pPr>
    </w:p>
    <w:p w14:paraId="7DE4218A" w14:textId="77777777" w:rsidR="0018510C" w:rsidRPr="0018510C" w:rsidRDefault="0018510C" w:rsidP="0018510C">
      <w:pPr>
        <w:rPr>
          <w:b/>
          <w:bCs/>
          <w:color w:val="EE0000"/>
          <w:sz w:val="36"/>
          <w:szCs w:val="36"/>
        </w:rPr>
      </w:pPr>
      <w:r w:rsidRPr="0018510C">
        <w:rPr>
          <w:b/>
          <w:bCs/>
          <w:color w:val="EE0000"/>
          <w:sz w:val="36"/>
          <w:szCs w:val="36"/>
        </w:rPr>
        <w:t>2. Explain the Responsibilities of Paying Banker</w:t>
      </w:r>
    </w:p>
    <w:p w14:paraId="33E7A14C" w14:textId="77777777" w:rsidR="0018510C" w:rsidRPr="0018510C" w:rsidRDefault="0018510C" w:rsidP="0018510C">
      <w:pPr>
        <w:rPr>
          <w:sz w:val="24"/>
          <w:szCs w:val="24"/>
        </w:rPr>
      </w:pPr>
      <w:r w:rsidRPr="0018510C">
        <w:rPr>
          <w:sz w:val="24"/>
          <w:szCs w:val="24"/>
        </w:rPr>
        <w:t xml:space="preserve">A </w:t>
      </w:r>
      <w:r w:rsidRPr="0018510C">
        <w:rPr>
          <w:b/>
          <w:bCs/>
          <w:sz w:val="24"/>
          <w:szCs w:val="24"/>
        </w:rPr>
        <w:t>Paying Banker</w:t>
      </w:r>
      <w:r w:rsidRPr="0018510C">
        <w:rPr>
          <w:sz w:val="24"/>
          <w:szCs w:val="24"/>
        </w:rPr>
        <w:t xml:space="preserve"> is the banker who maintains the account of the customer (the drawer of the cheque) and makes payment when a cheque is presented. His primary responsibility is to </w:t>
      </w:r>
      <w:proofErr w:type="spellStart"/>
      <w:r w:rsidRPr="0018510C">
        <w:rPr>
          <w:sz w:val="24"/>
          <w:szCs w:val="24"/>
        </w:rPr>
        <w:t>honor</w:t>
      </w:r>
      <w:proofErr w:type="spellEnd"/>
      <w:r w:rsidRPr="0018510C">
        <w:rPr>
          <w:sz w:val="24"/>
          <w:szCs w:val="24"/>
        </w:rPr>
        <w:t xml:space="preserve"> valid cheques and safeguard both the customer and the bank from wrongful payment.</w:t>
      </w:r>
    </w:p>
    <w:p w14:paraId="5823A551" w14:textId="77777777" w:rsidR="0018510C" w:rsidRPr="0018510C" w:rsidRDefault="0018510C" w:rsidP="0018510C">
      <w:pPr>
        <w:rPr>
          <w:b/>
          <w:bCs/>
          <w:sz w:val="24"/>
          <w:szCs w:val="24"/>
        </w:rPr>
      </w:pPr>
      <w:r w:rsidRPr="0018510C">
        <w:rPr>
          <w:b/>
          <w:bCs/>
          <w:sz w:val="24"/>
          <w:szCs w:val="24"/>
        </w:rPr>
        <w:t>Responsibilities of a Paying Banker:</w:t>
      </w:r>
    </w:p>
    <w:p w14:paraId="6A8A03EB" w14:textId="77777777" w:rsidR="0018510C" w:rsidRPr="0018510C" w:rsidRDefault="0018510C" w:rsidP="0018510C">
      <w:pPr>
        <w:numPr>
          <w:ilvl w:val="0"/>
          <w:numId w:val="17"/>
        </w:numPr>
        <w:rPr>
          <w:sz w:val="24"/>
          <w:szCs w:val="24"/>
        </w:rPr>
      </w:pPr>
      <w:proofErr w:type="spellStart"/>
      <w:r w:rsidRPr="0018510C">
        <w:rPr>
          <w:b/>
          <w:bCs/>
          <w:sz w:val="24"/>
          <w:szCs w:val="24"/>
        </w:rPr>
        <w:t>Honoring</w:t>
      </w:r>
      <w:proofErr w:type="spellEnd"/>
      <w:r w:rsidRPr="0018510C">
        <w:rPr>
          <w:b/>
          <w:bCs/>
          <w:sz w:val="24"/>
          <w:szCs w:val="24"/>
        </w:rPr>
        <w:t xml:space="preserve"> Valid Cheques:</w:t>
      </w:r>
      <w:r w:rsidRPr="0018510C">
        <w:rPr>
          <w:sz w:val="24"/>
          <w:szCs w:val="24"/>
        </w:rPr>
        <w:br/>
        <w:t xml:space="preserve">The banker must </w:t>
      </w:r>
      <w:proofErr w:type="spellStart"/>
      <w:r w:rsidRPr="0018510C">
        <w:rPr>
          <w:sz w:val="24"/>
          <w:szCs w:val="24"/>
        </w:rPr>
        <w:t>honor</w:t>
      </w:r>
      <w:proofErr w:type="spellEnd"/>
      <w:r w:rsidRPr="0018510C">
        <w:rPr>
          <w:sz w:val="24"/>
          <w:szCs w:val="24"/>
        </w:rPr>
        <w:t xml:space="preserve"> a cheque if it is properly drawn, there are sufficient funds in the account, and there is no legal or technical bar to payment. Wrongful </w:t>
      </w:r>
      <w:proofErr w:type="spellStart"/>
      <w:r w:rsidRPr="0018510C">
        <w:rPr>
          <w:sz w:val="24"/>
          <w:szCs w:val="24"/>
        </w:rPr>
        <w:t>dishonor</w:t>
      </w:r>
      <w:proofErr w:type="spellEnd"/>
      <w:r w:rsidRPr="0018510C">
        <w:rPr>
          <w:sz w:val="24"/>
          <w:szCs w:val="24"/>
        </w:rPr>
        <w:t xml:space="preserve"> may lead to loss of customer trust and even legal action.</w:t>
      </w:r>
    </w:p>
    <w:p w14:paraId="4BC53300" w14:textId="77777777" w:rsidR="0018510C" w:rsidRPr="0018510C" w:rsidRDefault="0018510C" w:rsidP="0018510C">
      <w:pPr>
        <w:numPr>
          <w:ilvl w:val="0"/>
          <w:numId w:val="17"/>
        </w:numPr>
        <w:rPr>
          <w:sz w:val="24"/>
          <w:szCs w:val="24"/>
        </w:rPr>
      </w:pPr>
      <w:r w:rsidRPr="0018510C">
        <w:rPr>
          <w:b/>
          <w:bCs/>
          <w:sz w:val="24"/>
          <w:szCs w:val="24"/>
        </w:rPr>
        <w:t>Verification of the Cheque:</w:t>
      </w:r>
      <w:r w:rsidRPr="0018510C">
        <w:rPr>
          <w:sz w:val="24"/>
          <w:szCs w:val="24"/>
        </w:rPr>
        <w:br/>
        <w:t>The paying banker must check the:</w:t>
      </w:r>
    </w:p>
    <w:p w14:paraId="67425EAA" w14:textId="77777777" w:rsidR="0018510C" w:rsidRPr="0018510C" w:rsidRDefault="0018510C" w:rsidP="0018510C">
      <w:pPr>
        <w:numPr>
          <w:ilvl w:val="1"/>
          <w:numId w:val="17"/>
        </w:numPr>
        <w:rPr>
          <w:sz w:val="24"/>
          <w:szCs w:val="24"/>
        </w:rPr>
      </w:pPr>
      <w:r w:rsidRPr="0018510C">
        <w:rPr>
          <w:sz w:val="24"/>
          <w:szCs w:val="24"/>
        </w:rPr>
        <w:t>Date (not post-dated or stale).</w:t>
      </w:r>
    </w:p>
    <w:p w14:paraId="78368D86" w14:textId="77777777" w:rsidR="0018510C" w:rsidRPr="0018510C" w:rsidRDefault="0018510C" w:rsidP="0018510C">
      <w:pPr>
        <w:numPr>
          <w:ilvl w:val="1"/>
          <w:numId w:val="17"/>
        </w:numPr>
        <w:rPr>
          <w:sz w:val="24"/>
          <w:szCs w:val="24"/>
        </w:rPr>
      </w:pPr>
      <w:r w:rsidRPr="0018510C">
        <w:rPr>
          <w:sz w:val="24"/>
          <w:szCs w:val="24"/>
        </w:rPr>
        <w:t>Amount (figures and words match).</w:t>
      </w:r>
    </w:p>
    <w:p w14:paraId="5FE051DA" w14:textId="77777777" w:rsidR="0018510C" w:rsidRPr="0018510C" w:rsidRDefault="0018510C" w:rsidP="0018510C">
      <w:pPr>
        <w:numPr>
          <w:ilvl w:val="1"/>
          <w:numId w:val="17"/>
        </w:numPr>
        <w:rPr>
          <w:sz w:val="24"/>
          <w:szCs w:val="24"/>
        </w:rPr>
      </w:pPr>
      <w:r w:rsidRPr="0018510C">
        <w:rPr>
          <w:sz w:val="24"/>
          <w:szCs w:val="24"/>
        </w:rPr>
        <w:t>Signature (matches the specimen).</w:t>
      </w:r>
    </w:p>
    <w:p w14:paraId="3BB101EB" w14:textId="77777777" w:rsidR="0018510C" w:rsidRPr="0018510C" w:rsidRDefault="0018510C" w:rsidP="0018510C">
      <w:pPr>
        <w:numPr>
          <w:ilvl w:val="1"/>
          <w:numId w:val="17"/>
        </w:numPr>
        <w:rPr>
          <w:sz w:val="24"/>
          <w:szCs w:val="24"/>
        </w:rPr>
      </w:pPr>
      <w:r w:rsidRPr="0018510C">
        <w:rPr>
          <w:sz w:val="24"/>
          <w:szCs w:val="24"/>
        </w:rPr>
        <w:t>Alterations (should be duly authenticated).</w:t>
      </w:r>
    </w:p>
    <w:p w14:paraId="10A37987" w14:textId="77777777" w:rsidR="0018510C" w:rsidRPr="0018510C" w:rsidRDefault="0018510C" w:rsidP="0018510C">
      <w:pPr>
        <w:numPr>
          <w:ilvl w:val="0"/>
          <w:numId w:val="17"/>
        </w:numPr>
        <w:rPr>
          <w:sz w:val="24"/>
          <w:szCs w:val="24"/>
        </w:rPr>
      </w:pPr>
      <w:r w:rsidRPr="0018510C">
        <w:rPr>
          <w:b/>
          <w:bCs/>
          <w:sz w:val="24"/>
          <w:szCs w:val="24"/>
        </w:rPr>
        <w:t>Sufficiency of Funds:</w:t>
      </w:r>
      <w:r w:rsidRPr="0018510C">
        <w:rPr>
          <w:sz w:val="24"/>
          <w:szCs w:val="24"/>
        </w:rPr>
        <w:br/>
        <w:t>Before making payment, the banker must ensure that the drawer has sufficient balance or overdraft facility.</w:t>
      </w:r>
    </w:p>
    <w:p w14:paraId="6A79EBC2" w14:textId="77777777" w:rsidR="0018510C" w:rsidRPr="0018510C" w:rsidRDefault="0018510C" w:rsidP="0018510C">
      <w:pPr>
        <w:numPr>
          <w:ilvl w:val="0"/>
          <w:numId w:val="17"/>
        </w:numPr>
        <w:rPr>
          <w:sz w:val="24"/>
          <w:szCs w:val="24"/>
        </w:rPr>
      </w:pPr>
      <w:r w:rsidRPr="0018510C">
        <w:rPr>
          <w:b/>
          <w:bCs/>
          <w:sz w:val="24"/>
          <w:szCs w:val="24"/>
        </w:rPr>
        <w:t>Genuineness of the Instrument:</w:t>
      </w:r>
      <w:r w:rsidRPr="0018510C">
        <w:rPr>
          <w:sz w:val="24"/>
          <w:szCs w:val="24"/>
        </w:rPr>
        <w:br/>
        <w:t>The banker should take reasonable care to detect forgeries or irregularities. If a forged cheque is paid, the banker cannot debit the customer’s account.</w:t>
      </w:r>
    </w:p>
    <w:p w14:paraId="625668C3" w14:textId="77777777" w:rsidR="0018510C" w:rsidRPr="0018510C" w:rsidRDefault="0018510C" w:rsidP="0018510C">
      <w:pPr>
        <w:numPr>
          <w:ilvl w:val="0"/>
          <w:numId w:val="17"/>
        </w:numPr>
        <w:rPr>
          <w:sz w:val="24"/>
          <w:szCs w:val="24"/>
        </w:rPr>
      </w:pPr>
      <w:r w:rsidRPr="0018510C">
        <w:rPr>
          <w:b/>
          <w:bCs/>
          <w:sz w:val="24"/>
          <w:szCs w:val="24"/>
        </w:rPr>
        <w:t>Legal Restrictions on Payment:</w:t>
      </w:r>
      <w:r w:rsidRPr="0018510C">
        <w:rPr>
          <w:sz w:val="24"/>
          <w:szCs w:val="24"/>
        </w:rPr>
        <w:br/>
        <w:t>The banker must not pay cheques if:</w:t>
      </w:r>
    </w:p>
    <w:p w14:paraId="27FDE146" w14:textId="77777777" w:rsidR="0018510C" w:rsidRPr="0018510C" w:rsidRDefault="0018510C" w:rsidP="0018510C">
      <w:pPr>
        <w:numPr>
          <w:ilvl w:val="1"/>
          <w:numId w:val="17"/>
        </w:numPr>
        <w:rPr>
          <w:sz w:val="24"/>
          <w:szCs w:val="24"/>
        </w:rPr>
      </w:pPr>
      <w:r w:rsidRPr="0018510C">
        <w:rPr>
          <w:sz w:val="24"/>
          <w:szCs w:val="24"/>
        </w:rPr>
        <w:t>The customer has countermanded (stopped) payment.</w:t>
      </w:r>
    </w:p>
    <w:p w14:paraId="51B80B80" w14:textId="77777777" w:rsidR="0018510C" w:rsidRPr="0018510C" w:rsidRDefault="0018510C" w:rsidP="0018510C">
      <w:pPr>
        <w:numPr>
          <w:ilvl w:val="1"/>
          <w:numId w:val="17"/>
        </w:numPr>
        <w:rPr>
          <w:sz w:val="24"/>
          <w:szCs w:val="24"/>
        </w:rPr>
      </w:pPr>
      <w:r w:rsidRPr="0018510C">
        <w:rPr>
          <w:sz w:val="24"/>
          <w:szCs w:val="24"/>
        </w:rPr>
        <w:t>The customer has died, become insolvent, or insane.</w:t>
      </w:r>
    </w:p>
    <w:p w14:paraId="1C9E1BDF" w14:textId="77777777" w:rsidR="0018510C" w:rsidRPr="0018510C" w:rsidRDefault="0018510C" w:rsidP="0018510C">
      <w:pPr>
        <w:numPr>
          <w:ilvl w:val="1"/>
          <w:numId w:val="17"/>
        </w:numPr>
        <w:rPr>
          <w:sz w:val="24"/>
          <w:szCs w:val="24"/>
        </w:rPr>
      </w:pPr>
      <w:r w:rsidRPr="0018510C">
        <w:rPr>
          <w:sz w:val="24"/>
          <w:szCs w:val="24"/>
        </w:rPr>
        <w:t>A garnishee order or court injunction is received.</w:t>
      </w:r>
    </w:p>
    <w:p w14:paraId="78A002D7" w14:textId="77777777" w:rsidR="0018510C" w:rsidRPr="0018510C" w:rsidRDefault="0018510C" w:rsidP="0018510C">
      <w:pPr>
        <w:numPr>
          <w:ilvl w:val="0"/>
          <w:numId w:val="17"/>
        </w:numPr>
        <w:rPr>
          <w:sz w:val="24"/>
          <w:szCs w:val="24"/>
        </w:rPr>
      </w:pPr>
      <w:r w:rsidRPr="0018510C">
        <w:rPr>
          <w:b/>
          <w:bCs/>
          <w:sz w:val="24"/>
          <w:szCs w:val="24"/>
        </w:rPr>
        <w:t>Payment in Good Faith:</w:t>
      </w:r>
      <w:r w:rsidRPr="0018510C">
        <w:rPr>
          <w:sz w:val="24"/>
          <w:szCs w:val="24"/>
        </w:rPr>
        <w:br/>
        <w:t>The banker must act honestly and carefully while making payments. Reckless payment may result in financial loss or liability.</w:t>
      </w:r>
    </w:p>
    <w:p w14:paraId="2D99E13A" w14:textId="77777777" w:rsidR="0018510C" w:rsidRPr="0018510C" w:rsidRDefault="0018510C" w:rsidP="0018510C">
      <w:pPr>
        <w:numPr>
          <w:ilvl w:val="0"/>
          <w:numId w:val="17"/>
        </w:numPr>
        <w:rPr>
          <w:sz w:val="24"/>
          <w:szCs w:val="24"/>
        </w:rPr>
      </w:pPr>
      <w:r w:rsidRPr="0018510C">
        <w:rPr>
          <w:b/>
          <w:bCs/>
          <w:sz w:val="24"/>
          <w:szCs w:val="24"/>
        </w:rPr>
        <w:lastRenderedPageBreak/>
        <w:t>Protection under Negotiable Instruments Act:</w:t>
      </w:r>
      <w:r w:rsidRPr="0018510C">
        <w:rPr>
          <w:sz w:val="24"/>
          <w:szCs w:val="24"/>
        </w:rPr>
        <w:br/>
        <w:t>If the banker makes payment in good faith and without negligence, he enjoys statutory protection for bearer and order cheques.</w:t>
      </w:r>
    </w:p>
    <w:p w14:paraId="03622FF0" w14:textId="77777777" w:rsidR="0018510C" w:rsidRPr="0018510C" w:rsidRDefault="0018510C" w:rsidP="0018510C">
      <w:pPr>
        <w:rPr>
          <w:b/>
          <w:bCs/>
          <w:sz w:val="24"/>
          <w:szCs w:val="24"/>
        </w:rPr>
      </w:pPr>
      <w:r w:rsidRPr="0018510C">
        <w:rPr>
          <w:b/>
          <w:bCs/>
          <w:sz w:val="24"/>
          <w:szCs w:val="24"/>
        </w:rPr>
        <w:t>Conclusion:</w:t>
      </w:r>
    </w:p>
    <w:p w14:paraId="68D5B0B3" w14:textId="77777777" w:rsidR="0018510C" w:rsidRPr="0018510C" w:rsidRDefault="0018510C" w:rsidP="0018510C">
      <w:pPr>
        <w:rPr>
          <w:sz w:val="24"/>
          <w:szCs w:val="24"/>
        </w:rPr>
      </w:pPr>
      <w:r w:rsidRPr="0018510C">
        <w:rPr>
          <w:sz w:val="24"/>
          <w:szCs w:val="24"/>
        </w:rPr>
        <w:t xml:space="preserve">The paying banker’s responsibilities require a balance of </w:t>
      </w:r>
      <w:r w:rsidRPr="0018510C">
        <w:rPr>
          <w:b/>
          <w:bCs/>
          <w:sz w:val="24"/>
          <w:szCs w:val="24"/>
        </w:rPr>
        <w:t>efficiency and caution</w:t>
      </w:r>
      <w:r w:rsidRPr="0018510C">
        <w:rPr>
          <w:sz w:val="24"/>
          <w:szCs w:val="24"/>
        </w:rPr>
        <w:t>. Prompt but careful payment of cheques strengthens customer confidence, while negligence may lead to financial liability. Thus, responsibility, vigilance, and adherence to law are central to the role of a paying banker.</w:t>
      </w:r>
    </w:p>
    <w:p w14:paraId="68E8AACD" w14:textId="099747CE" w:rsidR="0018510C" w:rsidRPr="0018510C" w:rsidRDefault="0018510C" w:rsidP="0018510C">
      <w:pPr>
        <w:rPr>
          <w:sz w:val="24"/>
          <w:szCs w:val="24"/>
        </w:rPr>
      </w:pPr>
    </w:p>
    <w:p w14:paraId="40ED6A44" w14:textId="77777777" w:rsidR="0018510C" w:rsidRPr="0018510C" w:rsidRDefault="0018510C" w:rsidP="0018510C">
      <w:pPr>
        <w:rPr>
          <w:b/>
          <w:bCs/>
          <w:color w:val="EE0000"/>
          <w:sz w:val="36"/>
          <w:szCs w:val="36"/>
        </w:rPr>
      </w:pPr>
      <w:r w:rsidRPr="0018510C">
        <w:rPr>
          <w:b/>
          <w:bCs/>
          <w:color w:val="EE0000"/>
          <w:sz w:val="36"/>
          <w:szCs w:val="36"/>
        </w:rPr>
        <w:t>3. Explain the Duties of Collecting Banker</w:t>
      </w:r>
    </w:p>
    <w:p w14:paraId="6F128CD7" w14:textId="77777777" w:rsidR="0018510C" w:rsidRPr="0018510C" w:rsidRDefault="0018510C" w:rsidP="0018510C">
      <w:pPr>
        <w:rPr>
          <w:sz w:val="24"/>
          <w:szCs w:val="24"/>
        </w:rPr>
      </w:pPr>
      <w:r w:rsidRPr="0018510C">
        <w:rPr>
          <w:sz w:val="24"/>
          <w:szCs w:val="24"/>
        </w:rPr>
        <w:t xml:space="preserve">The </w:t>
      </w:r>
      <w:r w:rsidRPr="0018510C">
        <w:rPr>
          <w:b/>
          <w:bCs/>
          <w:sz w:val="24"/>
          <w:szCs w:val="24"/>
        </w:rPr>
        <w:t>duties of a Collecting Banker</w:t>
      </w:r>
      <w:r w:rsidRPr="0018510C">
        <w:rPr>
          <w:sz w:val="24"/>
          <w:szCs w:val="24"/>
        </w:rPr>
        <w:t xml:space="preserve"> are closely related to his responsibilities but can be expressed more specifically as daily obligations to customers and the banking system. A collecting banker’s duties ensure safe handling of cheques and compliance with the law.</w:t>
      </w:r>
    </w:p>
    <w:p w14:paraId="35B201A7" w14:textId="77777777" w:rsidR="0018510C" w:rsidRPr="0018510C" w:rsidRDefault="0018510C" w:rsidP="0018510C">
      <w:pPr>
        <w:rPr>
          <w:b/>
          <w:bCs/>
          <w:sz w:val="24"/>
          <w:szCs w:val="24"/>
        </w:rPr>
      </w:pPr>
      <w:r w:rsidRPr="0018510C">
        <w:rPr>
          <w:b/>
          <w:bCs/>
          <w:sz w:val="24"/>
          <w:szCs w:val="24"/>
        </w:rPr>
        <w:t>Duties of a Collecting Banker:</w:t>
      </w:r>
    </w:p>
    <w:p w14:paraId="08F62CBA" w14:textId="77777777" w:rsidR="0018510C" w:rsidRPr="0018510C" w:rsidRDefault="0018510C" w:rsidP="0018510C">
      <w:pPr>
        <w:numPr>
          <w:ilvl w:val="0"/>
          <w:numId w:val="18"/>
        </w:numPr>
        <w:rPr>
          <w:sz w:val="24"/>
          <w:szCs w:val="24"/>
        </w:rPr>
      </w:pPr>
      <w:r w:rsidRPr="0018510C">
        <w:rPr>
          <w:b/>
          <w:bCs/>
          <w:sz w:val="24"/>
          <w:szCs w:val="24"/>
        </w:rPr>
        <w:t>Duty to Collect Only for Customers:</w:t>
      </w:r>
      <w:r w:rsidRPr="0018510C">
        <w:rPr>
          <w:sz w:val="24"/>
          <w:szCs w:val="24"/>
        </w:rPr>
        <w:br/>
        <w:t>The banker should collect cheques only for his existing account holders, not for strangers, as this may involve risk of fraud or money laundering.</w:t>
      </w:r>
    </w:p>
    <w:p w14:paraId="671E92DE" w14:textId="77777777" w:rsidR="0018510C" w:rsidRPr="0018510C" w:rsidRDefault="0018510C" w:rsidP="0018510C">
      <w:pPr>
        <w:numPr>
          <w:ilvl w:val="0"/>
          <w:numId w:val="18"/>
        </w:numPr>
        <w:rPr>
          <w:sz w:val="24"/>
          <w:szCs w:val="24"/>
        </w:rPr>
      </w:pPr>
      <w:r w:rsidRPr="0018510C">
        <w:rPr>
          <w:b/>
          <w:bCs/>
          <w:sz w:val="24"/>
          <w:szCs w:val="24"/>
        </w:rPr>
        <w:t>Duty to Act as an Agent:</w:t>
      </w:r>
      <w:r w:rsidRPr="0018510C">
        <w:rPr>
          <w:sz w:val="24"/>
          <w:szCs w:val="24"/>
        </w:rPr>
        <w:br/>
        <w:t>The banker acts as an agent of the customer until the cheque is collected. After collection, he becomes a debtor to the customer.</w:t>
      </w:r>
    </w:p>
    <w:p w14:paraId="1AF52A70" w14:textId="1FF60694" w:rsidR="0018510C" w:rsidRPr="0018510C" w:rsidRDefault="0018510C" w:rsidP="0018510C">
      <w:pPr>
        <w:numPr>
          <w:ilvl w:val="0"/>
          <w:numId w:val="18"/>
        </w:numPr>
        <w:rPr>
          <w:sz w:val="24"/>
          <w:szCs w:val="24"/>
        </w:rPr>
      </w:pPr>
      <w:r w:rsidRPr="0018510C">
        <w:rPr>
          <w:b/>
          <w:bCs/>
          <w:sz w:val="24"/>
          <w:szCs w:val="24"/>
        </w:rPr>
        <w:t>Duty of Prompt Presentation:</w:t>
      </w:r>
      <w:r w:rsidRPr="0018510C">
        <w:rPr>
          <w:sz w:val="24"/>
          <w:szCs w:val="24"/>
        </w:rPr>
        <w:br/>
        <w:t xml:space="preserve">The banker must present cheques to the drawee bank within a reasonable time. Delay may cause loss of validity or </w:t>
      </w:r>
      <w:r w:rsidR="00F91162">
        <w:rPr>
          <w:sz w:val="24"/>
          <w:szCs w:val="24"/>
        </w:rPr>
        <w:t>dishonour</w:t>
      </w:r>
      <w:r w:rsidRPr="0018510C">
        <w:rPr>
          <w:sz w:val="24"/>
          <w:szCs w:val="24"/>
        </w:rPr>
        <w:t>, for which the banker may be held responsible.</w:t>
      </w:r>
    </w:p>
    <w:p w14:paraId="4A69D1B8" w14:textId="77777777" w:rsidR="0018510C" w:rsidRPr="0018510C" w:rsidRDefault="0018510C" w:rsidP="0018510C">
      <w:pPr>
        <w:numPr>
          <w:ilvl w:val="0"/>
          <w:numId w:val="18"/>
        </w:numPr>
        <w:rPr>
          <w:sz w:val="24"/>
          <w:szCs w:val="24"/>
        </w:rPr>
      </w:pPr>
      <w:r w:rsidRPr="0018510C">
        <w:rPr>
          <w:b/>
          <w:bCs/>
          <w:sz w:val="24"/>
          <w:szCs w:val="24"/>
        </w:rPr>
        <w:t>Duty to Verify Endorsements:</w:t>
      </w:r>
      <w:r w:rsidRPr="0018510C">
        <w:rPr>
          <w:sz w:val="24"/>
          <w:szCs w:val="24"/>
        </w:rPr>
        <w:br/>
        <w:t>The banker must verify whether the endorsements on the cheque are correct and genuine. Accepting a cheque with forged endorsement makes the banker liable.</w:t>
      </w:r>
    </w:p>
    <w:p w14:paraId="589F612D" w14:textId="77777777" w:rsidR="0018510C" w:rsidRPr="0018510C" w:rsidRDefault="0018510C" w:rsidP="0018510C">
      <w:pPr>
        <w:numPr>
          <w:ilvl w:val="0"/>
          <w:numId w:val="18"/>
        </w:numPr>
        <w:rPr>
          <w:sz w:val="24"/>
          <w:szCs w:val="24"/>
        </w:rPr>
      </w:pPr>
      <w:r w:rsidRPr="0018510C">
        <w:rPr>
          <w:b/>
          <w:bCs/>
          <w:sz w:val="24"/>
          <w:szCs w:val="24"/>
        </w:rPr>
        <w:t>Duty to Exercise Due Care and Diligence:</w:t>
      </w:r>
      <w:r w:rsidRPr="0018510C">
        <w:rPr>
          <w:sz w:val="24"/>
          <w:szCs w:val="24"/>
        </w:rPr>
        <w:br/>
        <w:t>The banker must ensure the cheque is regular, not materially altered, and properly drawn. Failure to act carefully may amount to negligence.</w:t>
      </w:r>
    </w:p>
    <w:p w14:paraId="755FD34F" w14:textId="404C9173" w:rsidR="0018510C" w:rsidRPr="0018510C" w:rsidRDefault="0018510C" w:rsidP="0018510C">
      <w:pPr>
        <w:numPr>
          <w:ilvl w:val="0"/>
          <w:numId w:val="18"/>
        </w:numPr>
        <w:rPr>
          <w:sz w:val="24"/>
          <w:szCs w:val="24"/>
        </w:rPr>
      </w:pPr>
      <w:r w:rsidRPr="0018510C">
        <w:rPr>
          <w:b/>
          <w:bCs/>
          <w:sz w:val="24"/>
          <w:szCs w:val="24"/>
        </w:rPr>
        <w:t xml:space="preserve">Duty to Return </w:t>
      </w:r>
      <w:r w:rsidR="00F91162" w:rsidRPr="0018510C">
        <w:rPr>
          <w:b/>
          <w:bCs/>
          <w:sz w:val="24"/>
          <w:szCs w:val="24"/>
        </w:rPr>
        <w:t>Dishonoured</w:t>
      </w:r>
      <w:r w:rsidRPr="0018510C">
        <w:rPr>
          <w:b/>
          <w:bCs/>
          <w:sz w:val="24"/>
          <w:szCs w:val="24"/>
        </w:rPr>
        <w:t xml:space="preserve"> Cheques:</w:t>
      </w:r>
      <w:r w:rsidRPr="0018510C">
        <w:rPr>
          <w:sz w:val="24"/>
          <w:szCs w:val="24"/>
        </w:rPr>
        <w:br/>
        <w:t xml:space="preserve">If the cheque is </w:t>
      </w:r>
      <w:r w:rsidR="00F91162">
        <w:rPr>
          <w:sz w:val="24"/>
          <w:szCs w:val="24"/>
        </w:rPr>
        <w:t>dishonoured</w:t>
      </w:r>
      <w:r w:rsidRPr="0018510C">
        <w:rPr>
          <w:sz w:val="24"/>
          <w:szCs w:val="24"/>
        </w:rPr>
        <w:t xml:space="preserve">, the banker should promptly return it to the customer with reasons for </w:t>
      </w:r>
      <w:r w:rsidR="00F91162">
        <w:rPr>
          <w:sz w:val="24"/>
          <w:szCs w:val="24"/>
        </w:rPr>
        <w:t>dishonour</w:t>
      </w:r>
      <w:r w:rsidRPr="0018510C">
        <w:rPr>
          <w:sz w:val="24"/>
          <w:szCs w:val="24"/>
        </w:rPr>
        <w:t>. Delay or misplacement may harm the customer’s interests.</w:t>
      </w:r>
    </w:p>
    <w:p w14:paraId="783A8757" w14:textId="77777777" w:rsidR="0018510C" w:rsidRPr="0018510C" w:rsidRDefault="0018510C" w:rsidP="0018510C">
      <w:pPr>
        <w:numPr>
          <w:ilvl w:val="0"/>
          <w:numId w:val="18"/>
        </w:numPr>
        <w:rPr>
          <w:sz w:val="24"/>
          <w:szCs w:val="24"/>
        </w:rPr>
      </w:pPr>
      <w:r w:rsidRPr="0018510C">
        <w:rPr>
          <w:b/>
          <w:bCs/>
          <w:sz w:val="24"/>
          <w:szCs w:val="24"/>
        </w:rPr>
        <w:t>Duty to Maintain Secrecy and Records:</w:t>
      </w:r>
      <w:r w:rsidRPr="0018510C">
        <w:rPr>
          <w:sz w:val="24"/>
          <w:szCs w:val="24"/>
        </w:rPr>
        <w:br/>
        <w:t>The banker must maintain secrecy about customer accounts and keep proper records of all collections to avoid disputes.</w:t>
      </w:r>
    </w:p>
    <w:p w14:paraId="7867085E" w14:textId="77777777" w:rsidR="0018510C" w:rsidRPr="0018510C" w:rsidRDefault="0018510C" w:rsidP="0018510C">
      <w:pPr>
        <w:numPr>
          <w:ilvl w:val="0"/>
          <w:numId w:val="18"/>
        </w:numPr>
        <w:rPr>
          <w:sz w:val="24"/>
          <w:szCs w:val="24"/>
        </w:rPr>
      </w:pPr>
      <w:r w:rsidRPr="0018510C">
        <w:rPr>
          <w:b/>
          <w:bCs/>
          <w:sz w:val="24"/>
          <w:szCs w:val="24"/>
        </w:rPr>
        <w:lastRenderedPageBreak/>
        <w:t>Duty to Act in Good Faith:</w:t>
      </w:r>
      <w:r w:rsidRPr="0018510C">
        <w:rPr>
          <w:sz w:val="24"/>
          <w:szCs w:val="24"/>
        </w:rPr>
        <w:br/>
        <w:t>To claim statutory protection, the collecting banker must act honestly and without negligence while handling cheques.</w:t>
      </w:r>
    </w:p>
    <w:p w14:paraId="23B8F06B" w14:textId="77777777" w:rsidR="0018510C" w:rsidRPr="0018510C" w:rsidRDefault="0018510C" w:rsidP="0018510C">
      <w:pPr>
        <w:rPr>
          <w:b/>
          <w:bCs/>
          <w:sz w:val="24"/>
          <w:szCs w:val="24"/>
        </w:rPr>
      </w:pPr>
      <w:r w:rsidRPr="0018510C">
        <w:rPr>
          <w:b/>
          <w:bCs/>
          <w:sz w:val="24"/>
          <w:szCs w:val="24"/>
        </w:rPr>
        <w:t>Conclusion:</w:t>
      </w:r>
    </w:p>
    <w:p w14:paraId="08EBEC80" w14:textId="77777777" w:rsidR="0018510C" w:rsidRPr="0018510C" w:rsidRDefault="0018510C" w:rsidP="0018510C">
      <w:pPr>
        <w:rPr>
          <w:sz w:val="24"/>
          <w:szCs w:val="24"/>
        </w:rPr>
      </w:pPr>
      <w:r w:rsidRPr="0018510C">
        <w:rPr>
          <w:sz w:val="24"/>
          <w:szCs w:val="24"/>
        </w:rPr>
        <w:t xml:space="preserve">The duties of a collecting banker emphasize </w:t>
      </w:r>
      <w:r w:rsidRPr="0018510C">
        <w:rPr>
          <w:b/>
          <w:bCs/>
          <w:sz w:val="24"/>
          <w:szCs w:val="24"/>
        </w:rPr>
        <w:t>care, promptness, honesty, and responsibility</w:t>
      </w:r>
      <w:r w:rsidRPr="0018510C">
        <w:rPr>
          <w:sz w:val="24"/>
          <w:szCs w:val="24"/>
        </w:rPr>
        <w:t>. By fulfilling these duties, the banker safeguards the interests of customers, ensures legal compliance, and builds trust in banking operations.</w:t>
      </w:r>
    </w:p>
    <w:p w14:paraId="30004DE3" w14:textId="7F7D067B" w:rsidR="00F91162" w:rsidRPr="00F91162" w:rsidRDefault="00F91162" w:rsidP="00F91162">
      <w:pPr>
        <w:rPr>
          <w:b/>
          <w:bCs/>
          <w:color w:val="EE0000"/>
          <w:sz w:val="24"/>
          <w:szCs w:val="24"/>
        </w:rPr>
      </w:pPr>
      <w:r w:rsidRPr="00F91162">
        <w:rPr>
          <w:b/>
          <w:bCs/>
          <w:color w:val="EE0000"/>
          <w:sz w:val="24"/>
          <w:szCs w:val="24"/>
        </w:rPr>
        <w:t>shorts</w:t>
      </w:r>
    </w:p>
    <w:p w14:paraId="16B8CED7" w14:textId="77777777" w:rsidR="00F91162" w:rsidRPr="00F91162" w:rsidRDefault="00F91162" w:rsidP="00F91162">
      <w:pPr>
        <w:rPr>
          <w:b/>
          <w:bCs/>
          <w:color w:val="EE0000"/>
          <w:sz w:val="36"/>
          <w:szCs w:val="36"/>
        </w:rPr>
      </w:pPr>
      <w:r w:rsidRPr="00F91162">
        <w:rPr>
          <w:b/>
          <w:bCs/>
          <w:color w:val="EE0000"/>
          <w:sz w:val="36"/>
          <w:szCs w:val="36"/>
        </w:rPr>
        <w:t>1. Holder for Value</w:t>
      </w:r>
    </w:p>
    <w:p w14:paraId="4AE3CB9F" w14:textId="77777777" w:rsidR="00F91162" w:rsidRPr="00F91162" w:rsidRDefault="00F91162" w:rsidP="00F91162">
      <w:pPr>
        <w:jc w:val="both"/>
        <w:rPr>
          <w:sz w:val="24"/>
          <w:szCs w:val="24"/>
        </w:rPr>
      </w:pPr>
      <w:r w:rsidRPr="00F91162">
        <w:rPr>
          <w:sz w:val="24"/>
          <w:szCs w:val="24"/>
        </w:rPr>
        <w:t xml:space="preserve">A </w:t>
      </w:r>
      <w:r w:rsidRPr="00F91162">
        <w:rPr>
          <w:i/>
          <w:iCs/>
          <w:sz w:val="24"/>
          <w:szCs w:val="24"/>
        </w:rPr>
        <w:t>Holder for Value</w:t>
      </w:r>
      <w:r w:rsidRPr="00F91162">
        <w:rPr>
          <w:sz w:val="24"/>
          <w:szCs w:val="24"/>
        </w:rPr>
        <w:t xml:space="preserve"> is a person who receives a negotiable instrument (such as a cheque, bill of exchange, or promissory note) in return for consideration or value. In simple terms, when a person gives something of value in exchange for the instrument, he is treated as a holder for value. Such a person is protected under the Negotiable Instruments Act, 1881.</w:t>
      </w:r>
    </w:p>
    <w:p w14:paraId="20077179" w14:textId="77777777" w:rsidR="00F91162" w:rsidRPr="00F91162" w:rsidRDefault="00F91162" w:rsidP="00F91162">
      <w:pPr>
        <w:rPr>
          <w:sz w:val="24"/>
          <w:szCs w:val="24"/>
        </w:rPr>
      </w:pPr>
      <w:r w:rsidRPr="00F91162">
        <w:rPr>
          <w:b/>
          <w:bCs/>
          <w:sz w:val="24"/>
          <w:szCs w:val="24"/>
        </w:rPr>
        <w:t>Features:</w:t>
      </w:r>
    </w:p>
    <w:p w14:paraId="5898F936" w14:textId="77777777" w:rsidR="00F91162" w:rsidRPr="00F91162" w:rsidRDefault="00F91162" w:rsidP="00F91162">
      <w:pPr>
        <w:numPr>
          <w:ilvl w:val="0"/>
          <w:numId w:val="19"/>
        </w:numPr>
        <w:rPr>
          <w:sz w:val="24"/>
          <w:szCs w:val="24"/>
        </w:rPr>
      </w:pPr>
      <w:r w:rsidRPr="00F91162">
        <w:rPr>
          <w:sz w:val="24"/>
          <w:szCs w:val="24"/>
        </w:rPr>
        <w:t>A holder for value obtains the instrument in good faith and for valuable consideration.</w:t>
      </w:r>
    </w:p>
    <w:p w14:paraId="7F9D66AD" w14:textId="77777777" w:rsidR="00F91162" w:rsidRPr="00F91162" w:rsidRDefault="00F91162" w:rsidP="00F91162">
      <w:pPr>
        <w:numPr>
          <w:ilvl w:val="0"/>
          <w:numId w:val="19"/>
        </w:numPr>
        <w:rPr>
          <w:sz w:val="24"/>
          <w:szCs w:val="24"/>
        </w:rPr>
      </w:pPr>
      <w:r w:rsidRPr="00F91162">
        <w:rPr>
          <w:sz w:val="24"/>
          <w:szCs w:val="24"/>
        </w:rPr>
        <w:t>He has the right to retain the instrument until the consideration is repaid.</w:t>
      </w:r>
    </w:p>
    <w:p w14:paraId="547907C9" w14:textId="77777777" w:rsidR="00F91162" w:rsidRPr="00F91162" w:rsidRDefault="00F91162" w:rsidP="00F91162">
      <w:pPr>
        <w:numPr>
          <w:ilvl w:val="0"/>
          <w:numId w:val="19"/>
        </w:numPr>
        <w:rPr>
          <w:sz w:val="24"/>
          <w:szCs w:val="24"/>
        </w:rPr>
      </w:pPr>
      <w:r w:rsidRPr="00F91162">
        <w:rPr>
          <w:sz w:val="24"/>
          <w:szCs w:val="24"/>
        </w:rPr>
        <w:t>He can sue the prior parties (drawer, maker, or endorser) in case of dishonour.</w:t>
      </w:r>
    </w:p>
    <w:p w14:paraId="422C9D7C" w14:textId="77777777" w:rsidR="00F91162" w:rsidRPr="00F91162" w:rsidRDefault="00F91162" w:rsidP="00F91162">
      <w:pPr>
        <w:numPr>
          <w:ilvl w:val="0"/>
          <w:numId w:val="19"/>
        </w:numPr>
        <w:rPr>
          <w:sz w:val="24"/>
          <w:szCs w:val="24"/>
        </w:rPr>
      </w:pPr>
      <w:r w:rsidRPr="00F91162">
        <w:rPr>
          <w:sz w:val="24"/>
          <w:szCs w:val="24"/>
        </w:rPr>
        <w:t xml:space="preserve">He is different from a </w:t>
      </w:r>
      <w:r w:rsidRPr="00F91162">
        <w:rPr>
          <w:i/>
          <w:iCs/>
          <w:sz w:val="24"/>
          <w:szCs w:val="24"/>
        </w:rPr>
        <w:t>holder in due course</w:t>
      </w:r>
      <w:r w:rsidRPr="00F91162">
        <w:rPr>
          <w:sz w:val="24"/>
          <w:szCs w:val="24"/>
        </w:rPr>
        <w:t xml:space="preserve"> because a holder for value may not always receive the instrument before maturity or without defects in title.</w:t>
      </w:r>
    </w:p>
    <w:p w14:paraId="74193180" w14:textId="77777777" w:rsidR="00F91162" w:rsidRPr="00F91162" w:rsidRDefault="00F91162" w:rsidP="00F91162">
      <w:pPr>
        <w:rPr>
          <w:sz w:val="24"/>
          <w:szCs w:val="24"/>
        </w:rPr>
      </w:pPr>
      <w:r w:rsidRPr="00F91162">
        <w:rPr>
          <w:b/>
          <w:bCs/>
          <w:sz w:val="24"/>
          <w:szCs w:val="24"/>
        </w:rPr>
        <w:t>Importance:</w:t>
      </w:r>
      <w:r w:rsidRPr="00F91162">
        <w:rPr>
          <w:sz w:val="24"/>
          <w:szCs w:val="24"/>
        </w:rPr>
        <w:br/>
        <w:t>The concept protects the interest of parties who have given value for the negotiable instrument. Even if the instrument is later dishonoured, the holder for value enjoys legal rights against the prior parties.</w:t>
      </w:r>
    </w:p>
    <w:p w14:paraId="0C535D8F" w14:textId="29C53A29" w:rsidR="00F91162" w:rsidRPr="00F91162" w:rsidRDefault="00F91162" w:rsidP="00F91162">
      <w:pPr>
        <w:rPr>
          <w:sz w:val="24"/>
          <w:szCs w:val="24"/>
        </w:rPr>
      </w:pPr>
    </w:p>
    <w:p w14:paraId="7538E627" w14:textId="77777777" w:rsidR="00F91162" w:rsidRPr="00F91162" w:rsidRDefault="00F91162" w:rsidP="00F91162">
      <w:pPr>
        <w:rPr>
          <w:b/>
          <w:bCs/>
          <w:color w:val="EE0000"/>
          <w:sz w:val="36"/>
          <w:szCs w:val="36"/>
        </w:rPr>
      </w:pPr>
      <w:r w:rsidRPr="00F91162">
        <w:rPr>
          <w:b/>
          <w:bCs/>
          <w:color w:val="EE0000"/>
          <w:sz w:val="36"/>
          <w:szCs w:val="36"/>
        </w:rPr>
        <w:t>2. Payment Gateway</w:t>
      </w:r>
    </w:p>
    <w:p w14:paraId="22E250A5" w14:textId="77777777" w:rsidR="00F91162" w:rsidRPr="00F91162" w:rsidRDefault="00F91162" w:rsidP="00F91162">
      <w:pPr>
        <w:rPr>
          <w:sz w:val="24"/>
          <w:szCs w:val="24"/>
        </w:rPr>
      </w:pPr>
      <w:r w:rsidRPr="00F91162">
        <w:rPr>
          <w:sz w:val="24"/>
          <w:szCs w:val="24"/>
        </w:rPr>
        <w:t xml:space="preserve">A </w:t>
      </w:r>
      <w:r w:rsidRPr="00F91162">
        <w:rPr>
          <w:i/>
          <w:iCs/>
          <w:sz w:val="24"/>
          <w:szCs w:val="24"/>
        </w:rPr>
        <w:t>Payment Gateway</w:t>
      </w:r>
      <w:r w:rsidRPr="00F91162">
        <w:rPr>
          <w:sz w:val="24"/>
          <w:szCs w:val="24"/>
        </w:rPr>
        <w:t xml:space="preserve"> is a technology-based platform that facilitates online transactions between customers, merchants, and banks. It acts as a digital bridge that securely transfers payment information from the buyer to the seller’s bank account. It is widely used in e-commerce, online shopping, bill payments, and digital services.</w:t>
      </w:r>
    </w:p>
    <w:p w14:paraId="5F3C81C3" w14:textId="77777777" w:rsidR="00F91162" w:rsidRPr="00F91162" w:rsidRDefault="00F91162" w:rsidP="00F91162">
      <w:pPr>
        <w:rPr>
          <w:sz w:val="24"/>
          <w:szCs w:val="24"/>
        </w:rPr>
      </w:pPr>
      <w:r w:rsidRPr="00F91162">
        <w:rPr>
          <w:b/>
          <w:bCs/>
          <w:sz w:val="24"/>
          <w:szCs w:val="24"/>
        </w:rPr>
        <w:t>Functions of a Payment Gateway:</w:t>
      </w:r>
    </w:p>
    <w:p w14:paraId="2F4AFC0B" w14:textId="77777777" w:rsidR="00F91162" w:rsidRPr="00F91162" w:rsidRDefault="00F91162" w:rsidP="00F91162">
      <w:pPr>
        <w:numPr>
          <w:ilvl w:val="0"/>
          <w:numId w:val="21"/>
        </w:numPr>
        <w:rPr>
          <w:sz w:val="24"/>
          <w:szCs w:val="24"/>
        </w:rPr>
      </w:pPr>
      <w:r w:rsidRPr="00F91162">
        <w:rPr>
          <w:b/>
          <w:bCs/>
          <w:sz w:val="24"/>
          <w:szCs w:val="24"/>
        </w:rPr>
        <w:t>Authorization:</w:t>
      </w:r>
      <w:r w:rsidRPr="00F91162">
        <w:rPr>
          <w:sz w:val="24"/>
          <w:szCs w:val="24"/>
        </w:rPr>
        <w:t xml:space="preserve"> Confirms the validity of the card or payment details entered by the customer.</w:t>
      </w:r>
    </w:p>
    <w:p w14:paraId="6AB4028B" w14:textId="77777777" w:rsidR="00F91162" w:rsidRPr="00F91162" w:rsidRDefault="00F91162" w:rsidP="00F91162">
      <w:pPr>
        <w:numPr>
          <w:ilvl w:val="0"/>
          <w:numId w:val="21"/>
        </w:numPr>
        <w:rPr>
          <w:sz w:val="24"/>
          <w:szCs w:val="24"/>
        </w:rPr>
      </w:pPr>
      <w:r w:rsidRPr="00F91162">
        <w:rPr>
          <w:b/>
          <w:bCs/>
          <w:sz w:val="24"/>
          <w:szCs w:val="24"/>
        </w:rPr>
        <w:lastRenderedPageBreak/>
        <w:t>Encryption:</w:t>
      </w:r>
      <w:r w:rsidRPr="00F91162">
        <w:rPr>
          <w:sz w:val="24"/>
          <w:szCs w:val="24"/>
        </w:rPr>
        <w:t xml:space="preserve"> Ensures sensitive financial information such as card numbers, CVV, and passwords remain secure.</w:t>
      </w:r>
    </w:p>
    <w:p w14:paraId="16D27274" w14:textId="77777777" w:rsidR="00F91162" w:rsidRPr="00F91162" w:rsidRDefault="00F91162" w:rsidP="00F91162">
      <w:pPr>
        <w:numPr>
          <w:ilvl w:val="0"/>
          <w:numId w:val="21"/>
        </w:numPr>
        <w:rPr>
          <w:sz w:val="24"/>
          <w:szCs w:val="24"/>
        </w:rPr>
      </w:pPr>
      <w:r w:rsidRPr="00F91162">
        <w:rPr>
          <w:b/>
          <w:bCs/>
          <w:sz w:val="24"/>
          <w:szCs w:val="24"/>
        </w:rPr>
        <w:t>Transaction Processing:</w:t>
      </w:r>
      <w:r w:rsidRPr="00F91162">
        <w:rPr>
          <w:sz w:val="24"/>
          <w:szCs w:val="24"/>
        </w:rPr>
        <w:t xml:space="preserve"> Routes the payment request to the concerned bank or financial institution.</w:t>
      </w:r>
    </w:p>
    <w:p w14:paraId="227D8B75" w14:textId="77777777" w:rsidR="00F91162" w:rsidRPr="00F91162" w:rsidRDefault="00F91162" w:rsidP="00F91162">
      <w:pPr>
        <w:numPr>
          <w:ilvl w:val="0"/>
          <w:numId w:val="21"/>
        </w:numPr>
        <w:rPr>
          <w:sz w:val="24"/>
          <w:szCs w:val="24"/>
        </w:rPr>
      </w:pPr>
      <w:r w:rsidRPr="00F91162">
        <w:rPr>
          <w:b/>
          <w:bCs/>
          <w:sz w:val="24"/>
          <w:szCs w:val="24"/>
        </w:rPr>
        <w:t>Settlement:</w:t>
      </w:r>
      <w:r w:rsidRPr="00F91162">
        <w:rPr>
          <w:sz w:val="24"/>
          <w:szCs w:val="24"/>
        </w:rPr>
        <w:t xml:space="preserve"> Transfers funds from the customer’s bank account or card to the merchant’s account.</w:t>
      </w:r>
    </w:p>
    <w:p w14:paraId="455BCDA3" w14:textId="77777777" w:rsidR="00F91162" w:rsidRPr="00F91162" w:rsidRDefault="00F91162" w:rsidP="00F91162">
      <w:pPr>
        <w:numPr>
          <w:ilvl w:val="0"/>
          <w:numId w:val="21"/>
        </w:numPr>
        <w:rPr>
          <w:sz w:val="24"/>
          <w:szCs w:val="24"/>
        </w:rPr>
      </w:pPr>
      <w:r w:rsidRPr="00F91162">
        <w:rPr>
          <w:b/>
          <w:bCs/>
          <w:sz w:val="24"/>
          <w:szCs w:val="24"/>
        </w:rPr>
        <w:t>Fraud Detection:</w:t>
      </w:r>
      <w:r w:rsidRPr="00F91162">
        <w:rPr>
          <w:sz w:val="24"/>
          <w:szCs w:val="24"/>
        </w:rPr>
        <w:t xml:space="preserve"> Monitors transactions to prevent fraudulent or suspicious activities.</w:t>
      </w:r>
    </w:p>
    <w:p w14:paraId="2EA7A9B9" w14:textId="77777777" w:rsidR="00F91162" w:rsidRPr="00F91162" w:rsidRDefault="00F91162" w:rsidP="00F91162">
      <w:pPr>
        <w:rPr>
          <w:sz w:val="24"/>
          <w:szCs w:val="24"/>
        </w:rPr>
      </w:pPr>
      <w:r w:rsidRPr="00F91162">
        <w:rPr>
          <w:b/>
          <w:bCs/>
          <w:sz w:val="24"/>
          <w:szCs w:val="24"/>
        </w:rPr>
        <w:t>Benefits:</w:t>
      </w:r>
    </w:p>
    <w:p w14:paraId="7126FD23" w14:textId="77777777" w:rsidR="00F91162" w:rsidRPr="00F91162" w:rsidRDefault="00F91162" w:rsidP="00F91162">
      <w:pPr>
        <w:numPr>
          <w:ilvl w:val="0"/>
          <w:numId w:val="22"/>
        </w:numPr>
        <w:rPr>
          <w:sz w:val="24"/>
          <w:szCs w:val="24"/>
        </w:rPr>
      </w:pPr>
      <w:r w:rsidRPr="00F91162">
        <w:rPr>
          <w:sz w:val="24"/>
          <w:szCs w:val="24"/>
        </w:rPr>
        <w:t>Provides safe and secure transactions.</w:t>
      </w:r>
    </w:p>
    <w:p w14:paraId="7FCA2D3C" w14:textId="77777777" w:rsidR="00F91162" w:rsidRPr="00F91162" w:rsidRDefault="00F91162" w:rsidP="00F91162">
      <w:pPr>
        <w:numPr>
          <w:ilvl w:val="0"/>
          <w:numId w:val="22"/>
        </w:numPr>
        <w:rPr>
          <w:sz w:val="24"/>
          <w:szCs w:val="24"/>
        </w:rPr>
      </w:pPr>
      <w:r w:rsidRPr="00F91162">
        <w:rPr>
          <w:sz w:val="24"/>
          <w:szCs w:val="24"/>
        </w:rPr>
        <w:t>Enables 24×7 online payments globally.</w:t>
      </w:r>
    </w:p>
    <w:p w14:paraId="0A364B04" w14:textId="77777777" w:rsidR="00F91162" w:rsidRPr="00F91162" w:rsidRDefault="00F91162" w:rsidP="00F91162">
      <w:pPr>
        <w:numPr>
          <w:ilvl w:val="0"/>
          <w:numId w:val="22"/>
        </w:numPr>
        <w:rPr>
          <w:sz w:val="24"/>
          <w:szCs w:val="24"/>
        </w:rPr>
      </w:pPr>
      <w:r w:rsidRPr="00F91162">
        <w:rPr>
          <w:sz w:val="24"/>
          <w:szCs w:val="24"/>
        </w:rPr>
        <w:t>Increases convenience for customers and boosts sales for businesses.</w:t>
      </w:r>
    </w:p>
    <w:p w14:paraId="75BA8D3C" w14:textId="7A6E8C2C" w:rsidR="00F91162" w:rsidRPr="00F91162" w:rsidRDefault="00F91162" w:rsidP="00F91162">
      <w:pPr>
        <w:rPr>
          <w:sz w:val="24"/>
          <w:szCs w:val="24"/>
        </w:rPr>
      </w:pPr>
    </w:p>
    <w:p w14:paraId="10C9380D" w14:textId="77777777" w:rsidR="00F91162" w:rsidRPr="00F91162" w:rsidRDefault="00F91162" w:rsidP="00F91162">
      <w:pPr>
        <w:rPr>
          <w:b/>
          <w:bCs/>
          <w:color w:val="EE0000"/>
          <w:sz w:val="36"/>
          <w:szCs w:val="36"/>
        </w:rPr>
      </w:pPr>
      <w:r w:rsidRPr="00F91162">
        <w:rPr>
          <w:b/>
          <w:bCs/>
          <w:color w:val="EE0000"/>
          <w:sz w:val="36"/>
          <w:szCs w:val="36"/>
        </w:rPr>
        <w:t>3. Collecting Banker</w:t>
      </w:r>
    </w:p>
    <w:p w14:paraId="12780AF0" w14:textId="77777777" w:rsidR="00F91162" w:rsidRPr="00F91162" w:rsidRDefault="00F91162" w:rsidP="00F91162">
      <w:pPr>
        <w:rPr>
          <w:sz w:val="24"/>
          <w:szCs w:val="24"/>
        </w:rPr>
      </w:pPr>
      <w:r w:rsidRPr="00F91162">
        <w:rPr>
          <w:sz w:val="24"/>
          <w:szCs w:val="24"/>
        </w:rPr>
        <w:t xml:space="preserve">A </w:t>
      </w:r>
      <w:r w:rsidRPr="00F91162">
        <w:rPr>
          <w:i/>
          <w:iCs/>
          <w:sz w:val="24"/>
          <w:szCs w:val="24"/>
        </w:rPr>
        <w:t>Collecting Banker</w:t>
      </w:r>
      <w:r w:rsidRPr="00F91162">
        <w:rPr>
          <w:sz w:val="24"/>
          <w:szCs w:val="24"/>
        </w:rPr>
        <w:t xml:space="preserve"> is a banker who collects cheques, bills of exchange, or other negotiable instruments on behalf of a customer and credits the proceeds into the customer’s account. This service is part of the banker–customer relationship.</w:t>
      </w:r>
    </w:p>
    <w:p w14:paraId="22486637" w14:textId="77777777" w:rsidR="00F91162" w:rsidRPr="00F91162" w:rsidRDefault="00F91162" w:rsidP="00F91162">
      <w:pPr>
        <w:rPr>
          <w:sz w:val="24"/>
          <w:szCs w:val="24"/>
        </w:rPr>
      </w:pPr>
      <w:r w:rsidRPr="00F91162">
        <w:rPr>
          <w:b/>
          <w:bCs/>
          <w:sz w:val="24"/>
          <w:szCs w:val="24"/>
        </w:rPr>
        <w:t>Duties of a Collecting Banker:</w:t>
      </w:r>
    </w:p>
    <w:p w14:paraId="4E861B54" w14:textId="77777777" w:rsidR="00F91162" w:rsidRPr="00F91162" w:rsidRDefault="00F91162" w:rsidP="00F91162">
      <w:pPr>
        <w:numPr>
          <w:ilvl w:val="0"/>
          <w:numId w:val="23"/>
        </w:numPr>
        <w:rPr>
          <w:sz w:val="24"/>
          <w:szCs w:val="24"/>
        </w:rPr>
      </w:pPr>
      <w:r w:rsidRPr="00F91162">
        <w:rPr>
          <w:b/>
          <w:bCs/>
          <w:sz w:val="24"/>
          <w:szCs w:val="24"/>
        </w:rPr>
        <w:t>Collection of Cheques/Drafts:</w:t>
      </w:r>
      <w:r w:rsidRPr="00F91162">
        <w:rPr>
          <w:sz w:val="24"/>
          <w:szCs w:val="24"/>
        </w:rPr>
        <w:t xml:space="preserve"> The banker receives cheques or instruments from the customer and sends them to the drawee bank for collection.</w:t>
      </w:r>
    </w:p>
    <w:p w14:paraId="09D34D12" w14:textId="77777777" w:rsidR="00F91162" w:rsidRPr="00F91162" w:rsidRDefault="00F91162" w:rsidP="00F91162">
      <w:pPr>
        <w:numPr>
          <w:ilvl w:val="0"/>
          <w:numId w:val="23"/>
        </w:numPr>
        <w:rPr>
          <w:sz w:val="24"/>
          <w:szCs w:val="24"/>
        </w:rPr>
      </w:pPr>
      <w:r w:rsidRPr="00F91162">
        <w:rPr>
          <w:b/>
          <w:bCs/>
          <w:sz w:val="24"/>
          <w:szCs w:val="24"/>
        </w:rPr>
        <w:t>Acting as an Agent:</w:t>
      </w:r>
      <w:r w:rsidRPr="00F91162">
        <w:rPr>
          <w:sz w:val="24"/>
          <w:szCs w:val="24"/>
        </w:rPr>
        <w:t xml:space="preserve"> The banker acts as the customer’s agent while collecting cheques.</w:t>
      </w:r>
    </w:p>
    <w:p w14:paraId="0A406011" w14:textId="77777777" w:rsidR="00F91162" w:rsidRPr="00F91162" w:rsidRDefault="00F91162" w:rsidP="00F91162">
      <w:pPr>
        <w:numPr>
          <w:ilvl w:val="0"/>
          <w:numId w:val="23"/>
        </w:numPr>
        <w:rPr>
          <w:sz w:val="24"/>
          <w:szCs w:val="24"/>
        </w:rPr>
      </w:pPr>
      <w:r w:rsidRPr="00F91162">
        <w:rPr>
          <w:b/>
          <w:bCs/>
          <w:sz w:val="24"/>
          <w:szCs w:val="24"/>
        </w:rPr>
        <w:t>Duty of Care:</w:t>
      </w:r>
      <w:r w:rsidRPr="00F91162">
        <w:rPr>
          <w:sz w:val="24"/>
          <w:szCs w:val="24"/>
        </w:rPr>
        <w:t xml:space="preserve"> The banker must exercise due diligence while collecting instruments to avoid negligence.</w:t>
      </w:r>
    </w:p>
    <w:p w14:paraId="62B22C50" w14:textId="77777777" w:rsidR="00F91162" w:rsidRPr="00F91162" w:rsidRDefault="00F91162" w:rsidP="00F91162">
      <w:pPr>
        <w:numPr>
          <w:ilvl w:val="0"/>
          <w:numId w:val="23"/>
        </w:numPr>
        <w:rPr>
          <w:sz w:val="24"/>
          <w:szCs w:val="24"/>
        </w:rPr>
      </w:pPr>
      <w:r w:rsidRPr="00F91162">
        <w:rPr>
          <w:b/>
          <w:bCs/>
          <w:sz w:val="24"/>
          <w:szCs w:val="24"/>
        </w:rPr>
        <w:t>Credit of Proceeds:</w:t>
      </w:r>
      <w:r w:rsidRPr="00F91162">
        <w:rPr>
          <w:sz w:val="24"/>
          <w:szCs w:val="24"/>
        </w:rPr>
        <w:t xml:space="preserve"> Once the instrument is realized, the banker credits the customer’s account with the collected amount.</w:t>
      </w:r>
    </w:p>
    <w:p w14:paraId="685AE57B" w14:textId="77777777" w:rsidR="00F91162" w:rsidRPr="00F91162" w:rsidRDefault="00F91162" w:rsidP="00F91162">
      <w:pPr>
        <w:rPr>
          <w:sz w:val="24"/>
          <w:szCs w:val="24"/>
        </w:rPr>
      </w:pPr>
      <w:r w:rsidRPr="00F91162">
        <w:rPr>
          <w:b/>
          <w:bCs/>
          <w:sz w:val="24"/>
          <w:szCs w:val="24"/>
        </w:rPr>
        <w:t>Rights of a Collecting Banker:</w:t>
      </w:r>
    </w:p>
    <w:p w14:paraId="02229985" w14:textId="77777777" w:rsidR="00F91162" w:rsidRPr="00F91162" w:rsidRDefault="00F91162" w:rsidP="00F91162">
      <w:pPr>
        <w:numPr>
          <w:ilvl w:val="0"/>
          <w:numId w:val="24"/>
        </w:numPr>
        <w:rPr>
          <w:sz w:val="24"/>
          <w:szCs w:val="24"/>
        </w:rPr>
      </w:pPr>
      <w:r w:rsidRPr="00F91162">
        <w:rPr>
          <w:sz w:val="24"/>
          <w:szCs w:val="24"/>
        </w:rPr>
        <w:t>Right to collect cheques only for genuine customers.</w:t>
      </w:r>
    </w:p>
    <w:p w14:paraId="04684422" w14:textId="77777777" w:rsidR="00F91162" w:rsidRPr="00F91162" w:rsidRDefault="00F91162" w:rsidP="00F91162">
      <w:pPr>
        <w:numPr>
          <w:ilvl w:val="0"/>
          <w:numId w:val="24"/>
        </w:numPr>
        <w:rPr>
          <w:sz w:val="24"/>
          <w:szCs w:val="24"/>
        </w:rPr>
      </w:pPr>
      <w:r w:rsidRPr="00F91162">
        <w:rPr>
          <w:sz w:val="24"/>
          <w:szCs w:val="24"/>
        </w:rPr>
        <w:t>Right to claim commission or service charges.</w:t>
      </w:r>
    </w:p>
    <w:p w14:paraId="2F0A8467" w14:textId="77777777" w:rsidR="00F91162" w:rsidRPr="00F91162" w:rsidRDefault="00F91162" w:rsidP="00F91162">
      <w:pPr>
        <w:numPr>
          <w:ilvl w:val="0"/>
          <w:numId w:val="24"/>
        </w:numPr>
        <w:rPr>
          <w:sz w:val="24"/>
          <w:szCs w:val="24"/>
        </w:rPr>
      </w:pPr>
      <w:r w:rsidRPr="00F91162">
        <w:rPr>
          <w:sz w:val="24"/>
          <w:szCs w:val="24"/>
        </w:rPr>
        <w:t>Right to protection under Section 131 of the Negotiable Instruments Act, if he collects the cheque in good faith and without negligence.</w:t>
      </w:r>
    </w:p>
    <w:sectPr w:rsidR="00F91162" w:rsidRPr="00F91162" w:rsidSect="00D661FE">
      <w:type w:val="continuous"/>
      <w:pgSz w:w="11906" w:h="16838"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D4E"/>
    <w:multiLevelType w:val="multilevel"/>
    <w:tmpl w:val="DF322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909C1"/>
    <w:multiLevelType w:val="multilevel"/>
    <w:tmpl w:val="DB0C0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F26DA"/>
    <w:multiLevelType w:val="multilevel"/>
    <w:tmpl w:val="5C78F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043AF"/>
    <w:multiLevelType w:val="multilevel"/>
    <w:tmpl w:val="B940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F3605"/>
    <w:multiLevelType w:val="multilevel"/>
    <w:tmpl w:val="43AC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B6E05"/>
    <w:multiLevelType w:val="multilevel"/>
    <w:tmpl w:val="1086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3414DC"/>
    <w:multiLevelType w:val="multilevel"/>
    <w:tmpl w:val="DB0CD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017A87"/>
    <w:multiLevelType w:val="multilevel"/>
    <w:tmpl w:val="A5B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31699"/>
    <w:multiLevelType w:val="multilevel"/>
    <w:tmpl w:val="51F8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A222A"/>
    <w:multiLevelType w:val="multilevel"/>
    <w:tmpl w:val="D750A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655E9B"/>
    <w:multiLevelType w:val="multilevel"/>
    <w:tmpl w:val="49F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40D7B"/>
    <w:multiLevelType w:val="multilevel"/>
    <w:tmpl w:val="BB28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60186"/>
    <w:multiLevelType w:val="multilevel"/>
    <w:tmpl w:val="2A60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820D08"/>
    <w:multiLevelType w:val="multilevel"/>
    <w:tmpl w:val="57B4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DD04F9"/>
    <w:multiLevelType w:val="multilevel"/>
    <w:tmpl w:val="CCA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D6917"/>
    <w:multiLevelType w:val="multilevel"/>
    <w:tmpl w:val="C2E42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04D83"/>
    <w:multiLevelType w:val="multilevel"/>
    <w:tmpl w:val="E32A4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BD0581"/>
    <w:multiLevelType w:val="multilevel"/>
    <w:tmpl w:val="8712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C91656"/>
    <w:multiLevelType w:val="multilevel"/>
    <w:tmpl w:val="4218F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EF496F"/>
    <w:multiLevelType w:val="multilevel"/>
    <w:tmpl w:val="B2C6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D0C8B"/>
    <w:multiLevelType w:val="multilevel"/>
    <w:tmpl w:val="CD04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457EB"/>
    <w:multiLevelType w:val="multilevel"/>
    <w:tmpl w:val="4BB6E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F31620"/>
    <w:multiLevelType w:val="multilevel"/>
    <w:tmpl w:val="FEC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CC5C7E"/>
    <w:multiLevelType w:val="multilevel"/>
    <w:tmpl w:val="4E42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168F6"/>
    <w:multiLevelType w:val="multilevel"/>
    <w:tmpl w:val="E840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3834292">
    <w:abstractNumId w:val="21"/>
  </w:num>
  <w:num w:numId="2" w16cid:durableId="1140877529">
    <w:abstractNumId w:val="1"/>
  </w:num>
  <w:num w:numId="3" w16cid:durableId="1849559531">
    <w:abstractNumId w:val="20"/>
  </w:num>
  <w:num w:numId="4" w16cid:durableId="961418880">
    <w:abstractNumId w:val="10"/>
  </w:num>
  <w:num w:numId="5" w16cid:durableId="1865944742">
    <w:abstractNumId w:val="23"/>
  </w:num>
  <w:num w:numId="6" w16cid:durableId="1930891806">
    <w:abstractNumId w:val="2"/>
  </w:num>
  <w:num w:numId="7" w16cid:durableId="1198666722">
    <w:abstractNumId w:val="15"/>
  </w:num>
  <w:num w:numId="8" w16cid:durableId="562496133">
    <w:abstractNumId w:val="9"/>
  </w:num>
  <w:num w:numId="9" w16cid:durableId="1855608738">
    <w:abstractNumId w:val="24"/>
  </w:num>
  <w:num w:numId="10" w16cid:durableId="11079865">
    <w:abstractNumId w:val="11"/>
  </w:num>
  <w:num w:numId="11" w16cid:durableId="813982538">
    <w:abstractNumId w:val="16"/>
  </w:num>
  <w:num w:numId="12" w16cid:durableId="1828858931">
    <w:abstractNumId w:val="22"/>
  </w:num>
  <w:num w:numId="13" w16cid:durableId="616183986">
    <w:abstractNumId w:val="19"/>
  </w:num>
  <w:num w:numId="14" w16cid:durableId="695927538">
    <w:abstractNumId w:val="13"/>
  </w:num>
  <w:num w:numId="15" w16cid:durableId="87776552">
    <w:abstractNumId w:val="14"/>
  </w:num>
  <w:num w:numId="16" w16cid:durableId="519779504">
    <w:abstractNumId w:val="8"/>
  </w:num>
  <w:num w:numId="17" w16cid:durableId="874276391">
    <w:abstractNumId w:val="0"/>
  </w:num>
  <w:num w:numId="18" w16cid:durableId="347491445">
    <w:abstractNumId w:val="5"/>
  </w:num>
  <w:num w:numId="19" w16cid:durableId="784736592">
    <w:abstractNumId w:val="12"/>
  </w:num>
  <w:num w:numId="20" w16cid:durableId="835727931">
    <w:abstractNumId w:val="7"/>
  </w:num>
  <w:num w:numId="21" w16cid:durableId="1155219350">
    <w:abstractNumId w:val="17"/>
  </w:num>
  <w:num w:numId="22" w16cid:durableId="1778061284">
    <w:abstractNumId w:val="4"/>
  </w:num>
  <w:num w:numId="23" w16cid:durableId="1965229757">
    <w:abstractNumId w:val="18"/>
  </w:num>
  <w:num w:numId="24" w16cid:durableId="1312976356">
    <w:abstractNumId w:val="6"/>
  </w:num>
  <w:num w:numId="25" w16cid:durableId="190228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A3"/>
    <w:rsid w:val="00026E6C"/>
    <w:rsid w:val="000304DA"/>
    <w:rsid w:val="0018510C"/>
    <w:rsid w:val="002A5CE0"/>
    <w:rsid w:val="003605A0"/>
    <w:rsid w:val="003E5E43"/>
    <w:rsid w:val="004E7080"/>
    <w:rsid w:val="005A7447"/>
    <w:rsid w:val="00836EFA"/>
    <w:rsid w:val="00992D91"/>
    <w:rsid w:val="009C76AF"/>
    <w:rsid w:val="00A5559A"/>
    <w:rsid w:val="00D159A3"/>
    <w:rsid w:val="00D661FE"/>
    <w:rsid w:val="00F9116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384D"/>
  <w15:chartTrackingRefBased/>
  <w15:docId w15:val="{30068A4B-83F0-4AB8-822D-F401036F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D159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9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59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9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9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9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9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59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9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9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9A3"/>
    <w:rPr>
      <w:rFonts w:eastAsiaTheme="majorEastAsia" w:cstheme="majorBidi"/>
      <w:color w:val="272727" w:themeColor="text1" w:themeTint="D8"/>
    </w:rPr>
  </w:style>
  <w:style w:type="paragraph" w:styleId="Title">
    <w:name w:val="Title"/>
    <w:basedOn w:val="Normal"/>
    <w:next w:val="Normal"/>
    <w:link w:val="TitleChar"/>
    <w:uiPriority w:val="10"/>
    <w:qFormat/>
    <w:rsid w:val="00D15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9A3"/>
    <w:pPr>
      <w:spacing w:before="160"/>
      <w:jc w:val="center"/>
    </w:pPr>
    <w:rPr>
      <w:i/>
      <w:iCs/>
      <w:color w:val="404040" w:themeColor="text1" w:themeTint="BF"/>
    </w:rPr>
  </w:style>
  <w:style w:type="character" w:customStyle="1" w:styleId="QuoteChar">
    <w:name w:val="Quote Char"/>
    <w:basedOn w:val="DefaultParagraphFont"/>
    <w:link w:val="Quote"/>
    <w:uiPriority w:val="29"/>
    <w:rsid w:val="00D159A3"/>
    <w:rPr>
      <w:rFonts w:cs="Gautami"/>
      <w:i/>
      <w:iCs/>
      <w:color w:val="404040" w:themeColor="text1" w:themeTint="BF"/>
    </w:rPr>
  </w:style>
  <w:style w:type="paragraph" w:styleId="ListParagraph">
    <w:name w:val="List Paragraph"/>
    <w:basedOn w:val="Normal"/>
    <w:uiPriority w:val="34"/>
    <w:qFormat/>
    <w:rsid w:val="00D159A3"/>
    <w:pPr>
      <w:ind w:left="720"/>
      <w:contextualSpacing/>
    </w:pPr>
  </w:style>
  <w:style w:type="character" w:styleId="IntenseEmphasis">
    <w:name w:val="Intense Emphasis"/>
    <w:basedOn w:val="DefaultParagraphFont"/>
    <w:uiPriority w:val="21"/>
    <w:qFormat/>
    <w:rsid w:val="00D159A3"/>
    <w:rPr>
      <w:i/>
      <w:iCs/>
      <w:color w:val="2F5496" w:themeColor="accent1" w:themeShade="BF"/>
    </w:rPr>
  </w:style>
  <w:style w:type="paragraph" w:styleId="IntenseQuote">
    <w:name w:val="Intense Quote"/>
    <w:basedOn w:val="Normal"/>
    <w:next w:val="Normal"/>
    <w:link w:val="IntenseQuoteChar"/>
    <w:uiPriority w:val="30"/>
    <w:qFormat/>
    <w:rsid w:val="00D15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9A3"/>
    <w:rPr>
      <w:rFonts w:cs="Gautami"/>
      <w:i/>
      <w:iCs/>
      <w:color w:val="2F5496" w:themeColor="accent1" w:themeShade="BF"/>
    </w:rPr>
  </w:style>
  <w:style w:type="character" w:styleId="IntenseReference">
    <w:name w:val="Intense Reference"/>
    <w:basedOn w:val="DefaultParagraphFont"/>
    <w:uiPriority w:val="32"/>
    <w:qFormat/>
    <w:rsid w:val="00D15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4022</Words>
  <Characters>22927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2025-09-30T13:57:00Z</dcterms:created>
  <dcterms:modified xsi:type="dcterms:W3CDTF">2025-09-30T13:57:00Z</dcterms:modified>
</cp:coreProperties>
</file>